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31660" w:h="9240" w:orient="landscape"/>
          <w:pgMar w:top="820" w:bottom="280" w:left="800" w:right="540"/>
        </w:sectPr>
      </w:pPr>
    </w:p>
    <w:p>
      <w:pPr>
        <w:pStyle w:val="BodyText"/>
        <w:spacing w:before="2"/>
      </w:pPr>
    </w:p>
    <w:p>
      <w:pPr>
        <w:spacing w:before="1"/>
        <w:ind w:left="9200" w:right="0" w:firstLine="0"/>
        <w:jc w:val="left"/>
        <w:rPr>
          <w:b/>
          <w:sz w:val="7"/>
        </w:rPr>
      </w:pPr>
      <w:r>
        <w:rPr>
          <w:b/>
          <w:w w:val="105"/>
          <w:sz w:val="7"/>
        </w:rPr>
        <w:t>Додаток</w:t>
      </w:r>
      <w:r>
        <w:rPr>
          <w:b/>
          <w:spacing w:val="6"/>
          <w:w w:val="110"/>
          <w:sz w:val="7"/>
        </w:rPr>
        <w:t> </w:t>
      </w:r>
      <w:r>
        <w:rPr>
          <w:b/>
          <w:spacing w:val="-10"/>
          <w:w w:val="110"/>
          <w:sz w:val="7"/>
        </w:rPr>
        <w:t>5</w:t>
      </w:r>
    </w:p>
    <w:p>
      <w:pPr>
        <w:spacing w:before="13"/>
        <w:ind w:left="9181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до</w:t>
      </w:r>
      <w:r>
        <w:rPr>
          <w:spacing w:val="3"/>
          <w:w w:val="110"/>
          <w:sz w:val="7"/>
        </w:rPr>
        <w:t> </w:t>
      </w:r>
      <w:r>
        <w:rPr>
          <w:spacing w:val="-2"/>
          <w:w w:val="110"/>
          <w:sz w:val="7"/>
        </w:rPr>
        <w:t>рішення</w:t>
      </w:r>
      <w:r>
        <w:rPr>
          <w:spacing w:val="2"/>
          <w:w w:val="110"/>
          <w:sz w:val="7"/>
        </w:rPr>
        <w:t> </w:t>
      </w:r>
      <w:r>
        <w:rPr>
          <w:spacing w:val="-2"/>
          <w:w w:val="110"/>
          <w:sz w:val="7"/>
        </w:rPr>
        <w:t>___сесії</w:t>
      </w:r>
    </w:p>
    <w:p>
      <w:pPr>
        <w:spacing w:line="271" w:lineRule="auto" w:before="14"/>
        <w:ind w:left="9181" w:right="27" w:firstLine="0"/>
        <w:jc w:val="left"/>
        <w:rPr>
          <w:sz w:val="7"/>
        </w:rPr>
      </w:pPr>
      <w:r>
        <w:rPr>
          <w:spacing w:val="-2"/>
          <w:w w:val="110"/>
          <w:sz w:val="7"/>
        </w:rPr>
        <w:t>Мелітопольської міської ради Зап</w:t>
      </w:r>
      <w:r>
        <w:rPr>
          <w:spacing w:val="-7"/>
          <w:w w:val="110"/>
          <w:sz w:val="7"/>
        </w:rPr>
        <w:t> </w:t>
      </w:r>
      <w:r>
        <w:rPr>
          <w:spacing w:val="-2"/>
          <w:w w:val="110"/>
          <w:sz w:val="7"/>
        </w:rPr>
        <w:t>орізької</w:t>
      </w:r>
      <w:r>
        <w:rPr>
          <w:spacing w:val="40"/>
          <w:w w:val="110"/>
          <w:sz w:val="7"/>
        </w:rPr>
        <w:t> </w:t>
      </w:r>
      <w:r>
        <w:rPr>
          <w:w w:val="110"/>
          <w:sz w:val="7"/>
        </w:rPr>
        <w:t>від</w:t>
      </w:r>
      <w:r>
        <w:rPr>
          <w:spacing w:val="-5"/>
          <w:w w:val="110"/>
          <w:sz w:val="7"/>
        </w:rPr>
        <w:t> </w:t>
      </w:r>
      <w:r>
        <w:rPr>
          <w:w w:val="110"/>
          <w:sz w:val="7"/>
        </w:rPr>
        <w:t>________________№_______</w:t>
      </w:r>
      <w:r>
        <w:rPr>
          <w:spacing w:val="-7"/>
          <w:w w:val="110"/>
          <w:sz w:val="7"/>
        </w:rPr>
        <w:t> </w:t>
      </w:r>
      <w:r>
        <w:rPr>
          <w:w w:val="110"/>
          <w:sz w:val="7"/>
        </w:rPr>
        <w:t>____</w:t>
      </w:r>
    </w:p>
    <w:p>
      <w:pPr>
        <w:spacing w:line="240" w:lineRule="auto" w:before="10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spacing w:before="0"/>
        <w:ind w:left="9173" w:right="9035" w:firstLine="0"/>
        <w:jc w:val="center"/>
        <w:rPr>
          <w:sz w:val="7"/>
        </w:rPr>
      </w:pPr>
      <w:r>
        <w:rPr>
          <w:w w:val="105"/>
          <w:sz w:val="7"/>
        </w:rPr>
        <w:t>Продовження</w:t>
      </w:r>
      <w:r>
        <w:rPr>
          <w:spacing w:val="6"/>
          <w:w w:val="110"/>
          <w:sz w:val="7"/>
        </w:rPr>
        <w:t> </w:t>
      </w:r>
      <w:r>
        <w:rPr>
          <w:spacing w:val="-2"/>
          <w:w w:val="110"/>
          <w:sz w:val="7"/>
        </w:rPr>
        <w:t>додатка</w:t>
      </w:r>
    </w:p>
    <w:p>
      <w:pPr>
        <w:spacing w:after="0"/>
        <w:jc w:val="center"/>
        <w:rPr>
          <w:sz w:val="7"/>
        </w:rPr>
        <w:sectPr>
          <w:type w:val="continuous"/>
          <w:pgSz w:w="31660" w:h="9240" w:orient="landscape"/>
          <w:pgMar w:top="820" w:bottom="280" w:left="800" w:right="540"/>
          <w:cols w:num="2" w:equalWidth="0">
            <w:col w:w="10595" w:space="778"/>
            <w:col w:w="18947"/>
          </w:cols>
        </w:sectPr>
      </w:pPr>
    </w:p>
    <w:p>
      <w:pPr>
        <w:pStyle w:val="BodyText"/>
        <w:spacing w:before="5"/>
        <w:rPr>
          <w:sz w:val="14"/>
        </w:rPr>
      </w:pPr>
    </w:p>
    <w:p>
      <w:pPr>
        <w:pStyle w:val="Title"/>
        <w:ind w:left="2940"/>
      </w:pPr>
      <w:r>
        <w:rPr>
          <w:spacing w:val="-2"/>
        </w:rPr>
        <w:t>МІЖБЮДЖЕТНІ</w:t>
      </w:r>
      <w:r>
        <w:rPr>
          <w:spacing w:val="7"/>
        </w:rPr>
        <w:t> </w:t>
      </w:r>
      <w:r>
        <w:rPr>
          <w:spacing w:val="-2"/>
        </w:rPr>
        <w:t>ТРАНСФЕРТИ</w:t>
      </w:r>
    </w:p>
    <w:p>
      <w:pPr>
        <w:pStyle w:val="Title"/>
        <w:spacing w:before="12"/>
      </w:pPr>
      <w:r>
        <w:rPr/>
        <w:t>на</w:t>
      </w:r>
      <w:r>
        <w:rPr>
          <w:spacing w:val="-2"/>
        </w:rPr>
        <w:t> </w:t>
      </w:r>
      <w:r>
        <w:rPr/>
        <w:t>2019</w:t>
      </w:r>
      <w:r>
        <w:rPr>
          <w:spacing w:val="4"/>
        </w:rPr>
        <w:t> </w:t>
      </w:r>
      <w:r>
        <w:rPr>
          <w:spacing w:val="-5"/>
        </w:rPr>
        <w:t>рік</w:t>
      </w:r>
    </w:p>
    <w:p>
      <w:pPr>
        <w:spacing w:line="240" w:lineRule="auto" w:before="0"/>
        <w:rPr>
          <w:b/>
          <w:sz w:val="8"/>
        </w:rPr>
      </w:pPr>
      <w:r>
        <w:rPr/>
        <w:br w:type="column"/>
      </w:r>
      <w:r>
        <w:rPr>
          <w:b/>
          <w:sz w:val="8"/>
        </w:rPr>
      </w: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spacing w:before="7"/>
        <w:rPr>
          <w:b/>
          <w:sz w:val="10"/>
        </w:rPr>
      </w:pPr>
    </w:p>
    <w:p>
      <w:pPr>
        <w:spacing w:before="0"/>
        <w:ind w:left="0" w:right="283" w:firstLine="0"/>
        <w:jc w:val="right"/>
        <w:rPr>
          <w:rFonts w:ascii="Arial" w:hAnsi="Arial"/>
          <w:sz w:val="7"/>
        </w:rPr>
      </w:pPr>
      <w:r>
        <w:rPr>
          <w:rFonts w:ascii="Arial" w:hAnsi="Arial"/>
          <w:spacing w:val="-2"/>
          <w:w w:val="110"/>
          <w:sz w:val="7"/>
        </w:rPr>
        <w:t>(грн.)</w:t>
      </w:r>
    </w:p>
    <w:p>
      <w:pPr>
        <w:spacing w:after="0"/>
        <w:jc w:val="right"/>
        <w:rPr>
          <w:rFonts w:ascii="Arial" w:hAnsi="Arial"/>
          <w:sz w:val="7"/>
        </w:rPr>
        <w:sectPr>
          <w:type w:val="continuous"/>
          <w:pgSz w:w="31660" w:h="9240" w:orient="landscape"/>
          <w:pgMar w:top="820" w:bottom="280" w:left="800" w:right="540"/>
          <w:cols w:num="2" w:equalWidth="0">
            <w:col w:w="4387" w:space="22521"/>
            <w:col w:w="3412"/>
          </w:cols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6"/>
        <w:gridCol w:w="1048"/>
        <w:gridCol w:w="983"/>
        <w:gridCol w:w="936"/>
        <w:gridCol w:w="693"/>
        <w:gridCol w:w="788"/>
        <w:gridCol w:w="966"/>
        <w:gridCol w:w="998"/>
        <w:gridCol w:w="998"/>
        <w:gridCol w:w="998"/>
        <w:gridCol w:w="1134"/>
        <w:gridCol w:w="645"/>
        <w:gridCol w:w="1216"/>
        <w:gridCol w:w="1129"/>
        <w:gridCol w:w="1129"/>
        <w:gridCol w:w="1074"/>
        <w:gridCol w:w="1092"/>
        <w:gridCol w:w="1110"/>
        <w:gridCol w:w="1902"/>
        <w:gridCol w:w="1710"/>
        <w:gridCol w:w="1907"/>
        <w:gridCol w:w="1063"/>
        <w:gridCol w:w="900"/>
        <w:gridCol w:w="900"/>
        <w:gridCol w:w="639"/>
        <w:gridCol w:w="520"/>
        <w:gridCol w:w="520"/>
        <w:gridCol w:w="1017"/>
        <w:gridCol w:w="916"/>
        <w:gridCol w:w="557"/>
      </w:tblGrid>
      <w:tr>
        <w:trPr>
          <w:trHeight w:val="102" w:hRule="atLeast"/>
        </w:trPr>
        <w:tc>
          <w:tcPr>
            <w:tcW w:w="656" w:type="dxa"/>
            <w:vMerge w:val="restart"/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Arial"/>
                <w:sz w:val="10"/>
              </w:rPr>
            </w:pPr>
          </w:p>
          <w:p>
            <w:pPr>
              <w:pStyle w:val="TableParagraph"/>
              <w:ind w:left="238" w:right="23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Код</w:t>
            </w:r>
          </w:p>
        </w:tc>
        <w:tc>
          <w:tcPr>
            <w:tcW w:w="1048" w:type="dxa"/>
            <w:vMerge w:val="restart"/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line="268" w:lineRule="auto" w:before="60"/>
              <w:ind w:left="27" w:right="12"/>
              <w:jc w:val="center"/>
              <w:rPr>
                <w:sz w:val="9"/>
              </w:rPr>
            </w:pPr>
            <w:r>
              <w:rPr>
                <w:sz w:val="9"/>
              </w:rPr>
              <w:t>Найменування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бюджету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-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одержувача/надавача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міжбюджетного</w:t>
            </w:r>
          </w:p>
          <w:p>
            <w:pPr>
              <w:pStyle w:val="TableParagraph"/>
              <w:ind w:left="20" w:right="1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трансферту</w:t>
            </w:r>
          </w:p>
        </w:tc>
        <w:tc>
          <w:tcPr>
            <w:tcW w:w="13687" w:type="dxa"/>
            <w:gridSpan w:val="14"/>
          </w:tcPr>
          <w:p>
            <w:pPr>
              <w:pStyle w:val="TableParagraph"/>
              <w:spacing w:line="82" w:lineRule="exact"/>
              <w:ind w:left="6067" w:right="6071"/>
              <w:jc w:val="center"/>
              <w:rPr>
                <w:sz w:val="9"/>
              </w:rPr>
            </w:pPr>
            <w:r>
              <w:rPr>
                <w:sz w:val="9"/>
              </w:rPr>
              <w:t>Трансферти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з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інших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місцевих</w:t>
            </w:r>
            <w:r>
              <w:rPr>
                <w:spacing w:val="-3"/>
                <w:sz w:val="9"/>
              </w:rPr>
              <w:t> </w:t>
            </w:r>
            <w:r>
              <w:rPr>
                <w:spacing w:val="-2"/>
                <w:sz w:val="9"/>
              </w:rPr>
              <w:t>бюджетів</w:t>
            </w:r>
          </w:p>
        </w:tc>
        <w:tc>
          <w:tcPr>
            <w:tcW w:w="1092" w:type="dxa"/>
            <w:tcBorders>
              <w:right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6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82" w:lineRule="exact"/>
              <w:ind w:left="877"/>
              <w:rPr>
                <w:sz w:val="9"/>
              </w:rPr>
            </w:pPr>
            <w:r>
              <w:rPr>
                <w:sz w:val="9"/>
              </w:rPr>
              <w:t>Трансферти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з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інших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місце</w:t>
            </w:r>
            <w:r>
              <w:rPr>
                <w:spacing w:val="-9"/>
                <w:sz w:val="9"/>
              </w:rPr>
              <w:t> </w:t>
            </w:r>
            <w:r>
              <w:rPr>
                <w:sz w:val="9"/>
              </w:rPr>
              <w:t>вих</w:t>
            </w:r>
            <w:r>
              <w:rPr>
                <w:spacing w:val="-3"/>
                <w:sz w:val="9"/>
              </w:rPr>
              <w:t> </w:t>
            </w:r>
            <w:r>
              <w:rPr>
                <w:spacing w:val="-2"/>
                <w:sz w:val="9"/>
              </w:rPr>
              <w:t>бюджетів</w:t>
            </w:r>
          </w:p>
        </w:tc>
        <w:tc>
          <w:tcPr>
            <w:tcW w:w="190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96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82" w:lineRule="exact"/>
              <w:ind w:left="204"/>
              <w:rPr>
                <w:sz w:val="9"/>
              </w:rPr>
            </w:pPr>
            <w:r>
              <w:rPr>
                <w:sz w:val="9"/>
              </w:rPr>
              <w:t>Трансферти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з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інших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місцевих</w:t>
            </w:r>
            <w:r>
              <w:rPr>
                <w:spacing w:val="-3"/>
                <w:sz w:val="9"/>
              </w:rPr>
              <w:t> </w:t>
            </w:r>
            <w:r>
              <w:rPr>
                <w:spacing w:val="-2"/>
                <w:sz w:val="9"/>
              </w:rPr>
              <w:t>бюджетів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39" w:type="dxa"/>
            <w:tcBorders>
              <w:left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20" w:type="dxa"/>
            <w:vMerge w:val="restart"/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ind w:left="107"/>
              <w:rPr>
                <w:sz w:val="9"/>
              </w:rPr>
            </w:pPr>
            <w:r>
              <w:rPr>
                <w:spacing w:val="-2"/>
                <w:sz w:val="9"/>
              </w:rPr>
              <w:t>усього</w:t>
            </w:r>
          </w:p>
        </w:tc>
        <w:tc>
          <w:tcPr>
            <w:tcW w:w="2453" w:type="dxa"/>
            <w:gridSpan w:val="3"/>
          </w:tcPr>
          <w:p>
            <w:pPr>
              <w:pStyle w:val="TableParagraph"/>
              <w:spacing w:line="82" w:lineRule="exact"/>
              <w:ind w:left="624"/>
              <w:rPr>
                <w:sz w:val="9"/>
              </w:rPr>
            </w:pPr>
            <w:r>
              <w:rPr>
                <w:spacing w:val="-2"/>
                <w:sz w:val="9"/>
              </w:rPr>
              <w:t>Трансферти</w:t>
            </w:r>
            <w:r>
              <w:rPr>
                <w:spacing w:val="4"/>
                <w:sz w:val="9"/>
              </w:rPr>
              <w:t> </w:t>
            </w:r>
            <w:r>
              <w:rPr>
                <w:spacing w:val="-2"/>
                <w:sz w:val="9"/>
              </w:rPr>
              <w:t>іншим</w:t>
            </w:r>
            <w:r>
              <w:rPr>
                <w:spacing w:val="10"/>
                <w:sz w:val="9"/>
              </w:rPr>
              <w:t> </w:t>
            </w:r>
            <w:r>
              <w:rPr>
                <w:spacing w:val="-2"/>
                <w:sz w:val="9"/>
              </w:rPr>
              <w:t>бюджетам</w:t>
            </w:r>
          </w:p>
        </w:tc>
        <w:tc>
          <w:tcPr>
            <w:tcW w:w="557" w:type="dxa"/>
            <w:vMerge w:val="restart"/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Arial"/>
                <w:sz w:val="10"/>
              </w:rPr>
            </w:pPr>
          </w:p>
          <w:p>
            <w:pPr>
              <w:pStyle w:val="TableParagraph"/>
              <w:ind w:left="110"/>
              <w:rPr>
                <w:sz w:val="9"/>
              </w:rPr>
            </w:pPr>
            <w:r>
              <w:rPr>
                <w:spacing w:val="-2"/>
                <w:sz w:val="9"/>
              </w:rPr>
              <w:t>усього</w:t>
            </w:r>
          </w:p>
        </w:tc>
      </w:tr>
      <w:tr>
        <w:trPr>
          <w:trHeight w:val="102" w:hRule="atLeast"/>
        </w:trPr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 w:val="restart"/>
          </w:tcPr>
          <w:p>
            <w:pPr>
              <w:pStyle w:val="TableParagraph"/>
              <w:spacing w:before="4"/>
              <w:rPr>
                <w:rFonts w:ascii="Arial"/>
                <w:sz w:val="12"/>
              </w:rPr>
            </w:pPr>
          </w:p>
          <w:p>
            <w:pPr>
              <w:pStyle w:val="TableParagraph"/>
              <w:spacing w:before="1"/>
              <w:ind w:left="287"/>
              <w:rPr>
                <w:sz w:val="9"/>
              </w:rPr>
            </w:pPr>
            <w:r>
              <w:rPr>
                <w:sz w:val="9"/>
              </w:rPr>
              <w:t>дотація</w:t>
            </w:r>
            <w:r>
              <w:rPr>
                <w:spacing w:val="-1"/>
                <w:sz w:val="9"/>
              </w:rPr>
              <w:t> </w:t>
            </w:r>
            <w:r>
              <w:rPr>
                <w:spacing w:val="-5"/>
                <w:sz w:val="9"/>
              </w:rPr>
              <w:t>на:</w:t>
            </w:r>
          </w:p>
        </w:tc>
        <w:tc>
          <w:tcPr>
            <w:tcW w:w="12704" w:type="dxa"/>
            <w:gridSpan w:val="13"/>
          </w:tcPr>
          <w:p>
            <w:pPr>
              <w:pStyle w:val="TableParagraph"/>
              <w:spacing w:line="82" w:lineRule="exact"/>
              <w:ind w:left="5924" w:right="592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субвенції</w:t>
            </w:r>
          </w:p>
        </w:tc>
        <w:tc>
          <w:tcPr>
            <w:tcW w:w="1092" w:type="dxa"/>
            <w:tcBorders>
              <w:right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6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82" w:lineRule="exact"/>
              <w:ind w:left="1223" w:right="154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субвенції</w:t>
            </w:r>
          </w:p>
        </w:tc>
        <w:tc>
          <w:tcPr>
            <w:tcW w:w="190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96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82" w:lineRule="exact"/>
              <w:ind w:left="778" w:right="80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субвенції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39" w:type="dxa"/>
            <w:tcBorders>
              <w:left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3" w:type="dxa"/>
            <w:gridSpan w:val="3"/>
          </w:tcPr>
          <w:p>
            <w:pPr>
              <w:pStyle w:val="TableParagraph"/>
              <w:spacing w:line="82" w:lineRule="exact"/>
              <w:ind w:left="1010" w:right="105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субвенції</w:t>
            </w:r>
          </w:p>
        </w:tc>
        <w:tc>
          <w:tcPr>
            <w:tcW w:w="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04" w:type="dxa"/>
            <w:gridSpan w:val="13"/>
          </w:tcPr>
          <w:p>
            <w:pPr>
              <w:pStyle w:val="TableParagraph"/>
              <w:spacing w:before="88"/>
              <w:ind w:left="5924" w:right="5934"/>
              <w:jc w:val="center"/>
              <w:rPr>
                <w:sz w:val="9"/>
              </w:rPr>
            </w:pPr>
            <w:r>
              <w:rPr>
                <w:sz w:val="9"/>
              </w:rPr>
              <w:t>загального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фонду</w:t>
            </w:r>
            <w:r>
              <w:rPr>
                <w:spacing w:val="-2"/>
                <w:sz w:val="9"/>
              </w:rPr>
              <w:t> </w:t>
            </w:r>
            <w:r>
              <w:rPr>
                <w:spacing w:val="-5"/>
                <w:sz w:val="9"/>
              </w:rPr>
              <w:t>на:</w:t>
            </w:r>
          </w:p>
        </w:tc>
        <w:tc>
          <w:tcPr>
            <w:tcW w:w="1092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61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88"/>
              <w:ind w:left="1223" w:right="1544"/>
              <w:jc w:val="center"/>
              <w:rPr>
                <w:sz w:val="9"/>
              </w:rPr>
            </w:pPr>
            <w:r>
              <w:rPr>
                <w:sz w:val="9"/>
              </w:rPr>
              <w:t>загального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фонд</w:t>
            </w:r>
            <w:r>
              <w:rPr>
                <w:spacing w:val="-11"/>
                <w:sz w:val="9"/>
              </w:rPr>
              <w:t> </w:t>
            </w:r>
            <w:r>
              <w:rPr>
                <w:sz w:val="9"/>
              </w:rPr>
              <w:t>у</w:t>
            </w:r>
            <w:r>
              <w:rPr>
                <w:spacing w:val="-1"/>
                <w:sz w:val="9"/>
              </w:rPr>
              <w:t> </w:t>
            </w:r>
            <w:r>
              <w:rPr>
                <w:spacing w:val="-5"/>
                <w:sz w:val="9"/>
              </w:rPr>
              <w:t>на:</w:t>
            </w:r>
          </w:p>
        </w:tc>
        <w:tc>
          <w:tcPr>
            <w:tcW w:w="190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63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rFonts w:ascii="Arial"/>
                <w:sz w:val="8"/>
              </w:rPr>
            </w:pPr>
          </w:p>
          <w:p>
            <w:pPr>
              <w:pStyle w:val="TableParagraph"/>
              <w:ind w:left="-8"/>
              <w:rPr>
                <w:sz w:val="9"/>
              </w:rPr>
            </w:pPr>
            <w:r>
              <w:rPr>
                <w:sz w:val="9"/>
              </w:rPr>
              <w:t>загального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фонду</w:t>
            </w:r>
            <w:r>
              <w:rPr>
                <w:spacing w:val="-2"/>
                <w:sz w:val="9"/>
              </w:rPr>
              <w:t> </w:t>
            </w:r>
            <w:r>
              <w:rPr>
                <w:spacing w:val="-5"/>
                <w:sz w:val="9"/>
              </w:rPr>
              <w:t>на:</w:t>
            </w:r>
          </w:p>
        </w:tc>
        <w:tc>
          <w:tcPr>
            <w:tcW w:w="2439" w:type="dxa"/>
            <w:gridSpan w:val="3"/>
          </w:tcPr>
          <w:p>
            <w:pPr>
              <w:pStyle w:val="TableParagraph"/>
              <w:spacing w:before="88"/>
              <w:ind w:left="745"/>
              <w:rPr>
                <w:sz w:val="9"/>
              </w:rPr>
            </w:pPr>
            <w:r>
              <w:rPr>
                <w:sz w:val="9"/>
              </w:rPr>
              <w:t>спеціального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фонду</w:t>
            </w:r>
            <w:r>
              <w:rPr>
                <w:spacing w:val="-4"/>
                <w:sz w:val="9"/>
              </w:rPr>
              <w:t> </w:t>
            </w:r>
            <w:r>
              <w:rPr>
                <w:spacing w:val="-5"/>
                <w:sz w:val="9"/>
              </w:rPr>
              <w:t>на:</w:t>
            </w:r>
          </w:p>
        </w:tc>
        <w:tc>
          <w:tcPr>
            <w:tcW w:w="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gridSpan w:val="2"/>
          </w:tcPr>
          <w:p>
            <w:pPr>
              <w:pStyle w:val="TableParagraph"/>
              <w:spacing w:before="88"/>
              <w:ind w:left="330"/>
              <w:rPr>
                <w:sz w:val="9"/>
              </w:rPr>
            </w:pPr>
            <w:r>
              <w:rPr>
                <w:sz w:val="9"/>
              </w:rPr>
              <w:t>загального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фонду</w:t>
            </w:r>
            <w:r>
              <w:rPr>
                <w:spacing w:val="-2"/>
                <w:sz w:val="9"/>
              </w:rPr>
              <w:t> </w:t>
            </w:r>
            <w:r>
              <w:rPr>
                <w:spacing w:val="-5"/>
                <w:sz w:val="9"/>
              </w:rPr>
              <w:t>на:</w:t>
            </w:r>
          </w:p>
        </w:tc>
        <w:tc>
          <w:tcPr>
            <w:tcW w:w="916" w:type="dxa"/>
          </w:tcPr>
          <w:p>
            <w:pPr>
              <w:pStyle w:val="TableParagraph"/>
              <w:spacing w:line="268" w:lineRule="auto" w:before="30"/>
              <w:ind w:left="370" w:right="55" w:hanging="330"/>
              <w:rPr>
                <w:sz w:val="9"/>
              </w:rPr>
            </w:pPr>
            <w:r>
              <w:rPr>
                <w:spacing w:val="-2"/>
                <w:sz w:val="9"/>
              </w:rPr>
              <w:t>спеціального</w:t>
            </w:r>
            <w:r>
              <w:rPr>
                <w:spacing w:val="-4"/>
                <w:sz w:val="9"/>
              </w:rPr>
              <w:t> </w:t>
            </w:r>
            <w:r>
              <w:rPr>
                <w:spacing w:val="-2"/>
                <w:sz w:val="9"/>
              </w:rPr>
              <w:t>фонду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4"/>
                <w:sz w:val="9"/>
              </w:rPr>
              <w:t>на:</w:t>
            </w:r>
          </w:p>
        </w:tc>
        <w:tc>
          <w:tcPr>
            <w:tcW w:w="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93" w:hRule="atLeast"/>
        </w:trPr>
        <w:tc>
          <w:tcPr>
            <w:tcW w:w="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Arial"/>
                <w:sz w:val="12"/>
              </w:rPr>
            </w:pPr>
          </w:p>
          <w:p>
            <w:pPr>
              <w:pStyle w:val="TableParagraph"/>
              <w:spacing w:line="268" w:lineRule="auto"/>
              <w:ind w:left="41" w:right="25"/>
              <w:jc w:val="center"/>
              <w:rPr>
                <w:sz w:val="9"/>
              </w:rPr>
            </w:pPr>
            <w:r>
              <w:rPr>
                <w:sz w:val="9"/>
              </w:rPr>
              <w:t>здійснення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переданих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з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державного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бюджету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видатків з утримання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закладів освіти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охорони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здоров'я за</w:t>
            </w:r>
          </w:p>
          <w:p>
            <w:pPr>
              <w:pStyle w:val="TableParagraph"/>
              <w:spacing w:line="268" w:lineRule="auto"/>
              <w:ind w:left="77" w:right="60" w:firstLine="25"/>
              <w:jc w:val="both"/>
              <w:rPr>
                <w:sz w:val="9"/>
              </w:rPr>
            </w:pPr>
            <w:r>
              <w:rPr>
                <w:sz w:val="9"/>
              </w:rPr>
              <w:t>рахунок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відповідної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додаткової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дотації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з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державного</w:t>
            </w:r>
            <w:r>
              <w:rPr>
                <w:spacing w:val="3"/>
                <w:sz w:val="9"/>
              </w:rPr>
              <w:t> </w:t>
            </w:r>
            <w:r>
              <w:rPr>
                <w:spacing w:val="-2"/>
                <w:sz w:val="9"/>
              </w:rPr>
              <w:t>бюджету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Arial"/>
                <w:sz w:val="12"/>
              </w:rPr>
            </w:pPr>
          </w:p>
          <w:p>
            <w:pPr>
              <w:pStyle w:val="TableParagraph"/>
              <w:spacing w:line="268" w:lineRule="auto"/>
              <w:ind w:left="62" w:right="48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лікування</w:t>
            </w:r>
            <w:r>
              <w:rPr>
                <w:spacing w:val="-4"/>
                <w:sz w:val="9"/>
              </w:rPr>
              <w:t> </w:t>
            </w:r>
            <w:r>
              <w:rPr>
                <w:spacing w:val="-2"/>
                <w:sz w:val="9"/>
              </w:rPr>
              <w:t>мешканців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району в медичних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закладах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м.</w:t>
            </w:r>
          </w:p>
          <w:p>
            <w:pPr>
              <w:pStyle w:val="TableParagraph"/>
              <w:ind w:left="55" w:right="48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Мелітополя</w:t>
            </w:r>
          </w:p>
        </w:tc>
        <w:tc>
          <w:tcPr>
            <w:tcW w:w="693" w:type="dxa"/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Arial"/>
                <w:sz w:val="7"/>
              </w:rPr>
            </w:pPr>
          </w:p>
          <w:p>
            <w:pPr>
              <w:pStyle w:val="TableParagraph"/>
              <w:spacing w:line="268" w:lineRule="auto"/>
              <w:ind w:left="18" w:firstLine="97"/>
              <w:rPr>
                <w:sz w:val="9"/>
              </w:rPr>
            </w:pPr>
            <w:r>
              <w:rPr>
                <w:spacing w:val="-2"/>
                <w:sz w:val="9"/>
              </w:rPr>
              <w:t>реабілітація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інвалідів</w:t>
            </w:r>
            <w:r>
              <w:rPr>
                <w:spacing w:val="-4"/>
                <w:sz w:val="9"/>
              </w:rPr>
              <w:t> </w:t>
            </w:r>
            <w:r>
              <w:rPr>
                <w:spacing w:val="-2"/>
                <w:sz w:val="9"/>
              </w:rPr>
              <w:t>та</w:t>
            </w:r>
            <w:r>
              <w:rPr>
                <w:spacing w:val="-4"/>
                <w:sz w:val="9"/>
              </w:rPr>
              <w:t> </w:t>
            </w:r>
            <w:r>
              <w:rPr>
                <w:spacing w:val="-2"/>
                <w:sz w:val="9"/>
              </w:rPr>
              <w:t>дітей</w:t>
            </w:r>
          </w:p>
          <w:p>
            <w:pPr>
              <w:pStyle w:val="TableParagraph"/>
              <w:spacing w:before="1"/>
              <w:ind w:left="177"/>
              <w:rPr>
                <w:sz w:val="9"/>
              </w:rPr>
            </w:pPr>
            <w:r>
              <w:rPr>
                <w:spacing w:val="-2"/>
                <w:sz w:val="9"/>
              </w:rPr>
              <w:t>інвалідів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line="268" w:lineRule="auto" w:before="89"/>
              <w:ind w:left="39" w:right="31" w:hanging="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пільгове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зубопротезування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мешканців</w:t>
            </w:r>
          </w:p>
          <w:p>
            <w:pPr>
              <w:pStyle w:val="TableParagraph"/>
              <w:spacing w:line="268" w:lineRule="auto"/>
              <w:ind w:left="17" w:right="13" w:firstLine="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Мелітопольського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району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в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медичних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закладах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м.</w:t>
            </w:r>
          </w:p>
          <w:p>
            <w:pPr>
              <w:pStyle w:val="TableParagraph"/>
              <w:ind w:left="152" w:right="1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Мелітополя</w:t>
            </w:r>
          </w:p>
        </w:tc>
        <w:tc>
          <w:tcPr>
            <w:tcW w:w="966" w:type="dxa"/>
          </w:tcPr>
          <w:p>
            <w:pPr>
              <w:pStyle w:val="TableParagraph"/>
              <w:spacing w:line="268" w:lineRule="auto" w:before="5"/>
              <w:ind w:left="12" w:right="4"/>
              <w:jc w:val="center"/>
              <w:rPr>
                <w:sz w:val="9"/>
              </w:rPr>
            </w:pPr>
            <w:r>
              <w:rPr>
                <w:sz w:val="9"/>
              </w:rPr>
              <w:t>відшкодування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вартості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лікарських засобів для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лікування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окремих</w:t>
            </w:r>
          </w:p>
          <w:p>
            <w:pPr>
              <w:pStyle w:val="TableParagraph"/>
              <w:spacing w:line="268" w:lineRule="auto"/>
              <w:ind w:left="88" w:right="81" w:firstLine="90"/>
              <w:rPr>
                <w:sz w:val="9"/>
              </w:rPr>
            </w:pPr>
            <w:r>
              <w:rPr>
                <w:sz w:val="9"/>
              </w:rPr>
              <w:t>захворювань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за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рахунок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відповідної</w:t>
            </w:r>
          </w:p>
          <w:p>
            <w:pPr>
              <w:pStyle w:val="TableParagraph"/>
              <w:spacing w:line="268" w:lineRule="auto"/>
              <w:ind w:left="302" w:right="27" w:hanging="272"/>
              <w:rPr>
                <w:sz w:val="9"/>
              </w:rPr>
            </w:pPr>
            <w:r>
              <w:rPr>
                <w:sz w:val="9"/>
              </w:rPr>
              <w:t>субвенції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з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державного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бюджету</w:t>
            </w:r>
          </w:p>
        </w:tc>
        <w:tc>
          <w:tcPr>
            <w:tcW w:w="998" w:type="dxa"/>
          </w:tcPr>
          <w:p>
            <w:pPr>
              <w:pStyle w:val="TableParagraph"/>
              <w:spacing w:line="268" w:lineRule="auto" w:before="5"/>
              <w:ind w:left="62" w:right="5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здійснення</w:t>
            </w:r>
            <w:r>
              <w:rPr>
                <w:spacing w:val="-4"/>
                <w:sz w:val="9"/>
              </w:rPr>
              <w:t> </w:t>
            </w:r>
            <w:r>
              <w:rPr>
                <w:spacing w:val="-2"/>
                <w:sz w:val="9"/>
              </w:rPr>
              <w:t>переданих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видатків у сфері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охорони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здоров'я за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рахунок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коштів</w:t>
            </w:r>
          </w:p>
          <w:p>
            <w:pPr>
              <w:pStyle w:val="TableParagraph"/>
              <w:spacing w:line="268" w:lineRule="auto"/>
              <w:ind w:left="101" w:right="93" w:firstLine="25"/>
              <w:jc w:val="both"/>
              <w:rPr>
                <w:sz w:val="9"/>
              </w:rPr>
            </w:pPr>
            <w:r>
              <w:rPr>
                <w:sz w:val="9"/>
              </w:rPr>
              <w:t>медичної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субвенції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(цільові кошти</w:t>
            </w:r>
            <w:r>
              <w:rPr>
                <w:spacing w:val="32"/>
                <w:sz w:val="9"/>
              </w:rPr>
              <w:t> </w:t>
            </w:r>
            <w:r>
              <w:rPr>
                <w:sz w:val="9"/>
              </w:rPr>
              <w:t>на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лікування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хворих</w:t>
            </w:r>
            <w:r>
              <w:rPr>
                <w:spacing w:val="-1"/>
                <w:sz w:val="9"/>
              </w:rPr>
              <w:t> </w:t>
            </w:r>
            <w:r>
              <w:rPr>
                <w:spacing w:val="-5"/>
                <w:sz w:val="9"/>
              </w:rPr>
              <w:t>на</w:t>
            </w:r>
          </w:p>
          <w:p>
            <w:pPr>
              <w:pStyle w:val="TableParagraph"/>
              <w:spacing w:line="268" w:lineRule="auto"/>
              <w:ind w:left="362" w:right="11" w:hanging="345"/>
              <w:jc w:val="both"/>
              <w:rPr>
                <w:sz w:val="9"/>
              </w:rPr>
            </w:pPr>
            <w:r>
              <w:rPr>
                <w:sz w:val="9"/>
              </w:rPr>
              <w:t>цукровий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нецукровий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діабет)</w:t>
            </w:r>
          </w:p>
        </w:tc>
        <w:tc>
          <w:tcPr>
            <w:tcW w:w="998" w:type="dxa"/>
          </w:tcPr>
          <w:p>
            <w:pPr>
              <w:pStyle w:val="TableParagraph"/>
              <w:spacing w:line="268" w:lineRule="auto" w:before="5"/>
              <w:ind w:left="62" w:right="58"/>
              <w:jc w:val="center"/>
              <w:rPr>
                <w:sz w:val="9"/>
              </w:rPr>
            </w:pPr>
            <w:r>
              <w:rPr>
                <w:sz w:val="9"/>
              </w:rPr>
              <w:t>реалізація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заходів,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спрямованих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на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підвищення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якості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освіти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за</w:t>
            </w:r>
            <w:r>
              <w:rPr>
                <w:spacing w:val="-1"/>
                <w:sz w:val="9"/>
              </w:rPr>
              <w:t> </w:t>
            </w:r>
            <w:r>
              <w:rPr>
                <w:spacing w:val="-2"/>
                <w:sz w:val="9"/>
              </w:rPr>
              <w:t>рахунок</w:t>
            </w:r>
          </w:p>
          <w:p>
            <w:pPr>
              <w:pStyle w:val="TableParagraph"/>
              <w:spacing w:line="268" w:lineRule="auto"/>
              <w:ind w:left="62" w:right="6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відповідної</w:t>
            </w:r>
            <w:r>
              <w:rPr>
                <w:spacing w:val="-7"/>
                <w:sz w:val="9"/>
              </w:rPr>
              <w:t> </w:t>
            </w:r>
            <w:r>
              <w:rPr>
                <w:spacing w:val="-2"/>
                <w:sz w:val="9"/>
              </w:rPr>
              <w:t>субвенції</w:t>
            </w:r>
            <w:r>
              <w:rPr>
                <w:spacing w:val="-5"/>
                <w:sz w:val="9"/>
              </w:rPr>
              <w:t> </w:t>
            </w:r>
            <w:r>
              <w:rPr>
                <w:spacing w:val="-2"/>
                <w:sz w:val="9"/>
              </w:rPr>
              <w:t>з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державного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бюджету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(на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придбання</w:t>
            </w:r>
          </w:p>
          <w:p>
            <w:pPr>
              <w:pStyle w:val="TableParagraph"/>
              <w:ind w:left="62" w:right="6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персональних</w:t>
            </w:r>
          </w:p>
          <w:p>
            <w:pPr>
              <w:pStyle w:val="TableParagraph"/>
              <w:spacing w:line="268" w:lineRule="auto" w:before="13"/>
              <w:ind w:left="23" w:right="23"/>
              <w:jc w:val="center"/>
              <w:rPr>
                <w:sz w:val="9"/>
              </w:rPr>
            </w:pPr>
            <w:r>
              <w:rPr>
                <w:sz w:val="9"/>
              </w:rPr>
              <w:t>комп"ютерів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послуг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з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доступу до Інтернету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для закладів загальної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освіти)</w:t>
            </w:r>
          </w:p>
        </w:tc>
        <w:tc>
          <w:tcPr>
            <w:tcW w:w="998" w:type="dxa"/>
          </w:tcPr>
          <w:p>
            <w:pPr>
              <w:pStyle w:val="TableParagraph"/>
              <w:spacing w:line="268" w:lineRule="auto" w:before="5"/>
              <w:ind w:left="47" w:right="47" w:hanging="3"/>
              <w:jc w:val="center"/>
              <w:rPr>
                <w:sz w:val="9"/>
              </w:rPr>
            </w:pPr>
            <w:r>
              <w:rPr>
                <w:sz w:val="9"/>
              </w:rPr>
              <w:t>здійснення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переданих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видатків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у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сфері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освіти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за рахунок коштів</w:t>
            </w:r>
          </w:p>
          <w:p>
            <w:pPr>
              <w:pStyle w:val="TableParagraph"/>
              <w:spacing w:line="268" w:lineRule="auto"/>
              <w:ind w:left="11" w:firstLine="115"/>
              <w:rPr>
                <w:sz w:val="9"/>
              </w:rPr>
            </w:pPr>
            <w:r>
              <w:rPr>
                <w:sz w:val="9"/>
              </w:rPr>
              <w:t>освітньої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субвенції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(видатки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на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оплату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праці</w:t>
            </w:r>
          </w:p>
          <w:p>
            <w:pPr>
              <w:pStyle w:val="TableParagraph"/>
              <w:spacing w:line="268" w:lineRule="auto"/>
              <w:ind w:left="51" w:right="54" w:firstLine="130"/>
              <w:rPr>
                <w:sz w:val="9"/>
              </w:rPr>
            </w:pPr>
            <w:r>
              <w:rPr>
                <w:spacing w:val="-2"/>
                <w:sz w:val="9"/>
              </w:rPr>
              <w:t>педпрацівникам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інклюзивно-ресурсних</w:t>
            </w:r>
          </w:p>
          <w:p>
            <w:pPr>
              <w:pStyle w:val="TableParagraph"/>
              <w:ind w:left="334"/>
              <w:rPr>
                <w:sz w:val="9"/>
              </w:rPr>
            </w:pPr>
            <w:r>
              <w:rPr>
                <w:spacing w:val="-2"/>
                <w:sz w:val="9"/>
              </w:rPr>
              <w:t>центрів)</w:t>
            </w:r>
          </w:p>
        </w:tc>
        <w:tc>
          <w:tcPr>
            <w:tcW w:w="1134" w:type="dxa"/>
          </w:tcPr>
          <w:p>
            <w:pPr>
              <w:pStyle w:val="TableParagraph"/>
              <w:spacing w:line="268" w:lineRule="auto" w:before="5"/>
              <w:ind w:left="137" w:right="145"/>
              <w:jc w:val="center"/>
              <w:rPr>
                <w:sz w:val="9"/>
              </w:rPr>
            </w:pPr>
            <w:r>
              <w:rPr>
                <w:sz w:val="9"/>
              </w:rPr>
              <w:t>субвенція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з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місцевого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бюджету за </w:t>
            </w:r>
            <w:r>
              <w:rPr>
                <w:spacing w:val="-2"/>
                <w:sz w:val="9"/>
              </w:rPr>
              <w:t>рахунок</w:t>
            </w:r>
          </w:p>
          <w:p>
            <w:pPr>
              <w:pStyle w:val="TableParagraph"/>
              <w:spacing w:line="268" w:lineRule="auto"/>
              <w:ind w:left="32" w:right="40" w:firstLine="6"/>
              <w:jc w:val="center"/>
              <w:rPr>
                <w:sz w:val="9"/>
              </w:rPr>
            </w:pPr>
            <w:r>
              <w:rPr>
                <w:sz w:val="9"/>
              </w:rPr>
              <w:t>залишку коштів освітньої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субвенції,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що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утворився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на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початок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бюджетного</w:t>
            </w:r>
          </w:p>
          <w:p>
            <w:pPr>
              <w:pStyle w:val="TableParagraph"/>
              <w:spacing w:line="268" w:lineRule="auto"/>
              <w:ind w:left="13" w:right="14" w:firstLine="159"/>
              <w:rPr>
                <w:sz w:val="9"/>
              </w:rPr>
            </w:pPr>
            <w:r>
              <w:rPr>
                <w:sz w:val="9"/>
              </w:rPr>
              <w:t>періоду (видатки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на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придбання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україномовних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дидактичних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матеріалів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для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закладів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загальної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середньої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освіти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з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навчанням </w:t>
            </w:r>
            <w:r>
              <w:rPr>
                <w:spacing w:val="-2"/>
                <w:sz w:val="9"/>
              </w:rPr>
              <w:t>мовами</w:t>
            </w:r>
          </w:p>
          <w:p>
            <w:pPr>
              <w:pStyle w:val="TableParagraph"/>
              <w:spacing w:line="268" w:lineRule="auto" w:before="1"/>
              <w:ind w:left="129" w:right="14" w:hanging="11"/>
              <w:rPr>
                <w:sz w:val="9"/>
              </w:rPr>
            </w:pPr>
            <w:r>
              <w:rPr>
                <w:spacing w:val="-2"/>
                <w:sz w:val="9"/>
              </w:rPr>
              <w:t>національних</w:t>
            </w:r>
            <w:r>
              <w:rPr>
                <w:spacing w:val="-4"/>
                <w:sz w:val="9"/>
              </w:rPr>
              <w:t> </w:t>
            </w:r>
            <w:r>
              <w:rPr>
                <w:spacing w:val="-2"/>
                <w:sz w:val="9"/>
              </w:rPr>
              <w:t>меншин)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(видатки</w:t>
            </w:r>
            <w:r>
              <w:rPr>
                <w:spacing w:val="-5"/>
                <w:sz w:val="9"/>
              </w:rPr>
              <w:t> </w:t>
            </w:r>
            <w:r>
              <w:rPr>
                <w:spacing w:val="-2"/>
                <w:sz w:val="9"/>
              </w:rPr>
              <w:t>споживання)</w:t>
            </w:r>
          </w:p>
        </w:tc>
        <w:tc>
          <w:tcPr>
            <w:tcW w:w="645" w:type="dxa"/>
          </w:tcPr>
          <w:p>
            <w:pPr>
              <w:pStyle w:val="TableParagraph"/>
              <w:spacing w:before="5"/>
              <w:ind w:right="29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інша субвенція</w:t>
            </w:r>
          </w:p>
        </w:tc>
        <w:tc>
          <w:tcPr>
            <w:tcW w:w="1216" w:type="dxa"/>
          </w:tcPr>
          <w:p>
            <w:pPr>
              <w:pStyle w:val="TableParagraph"/>
              <w:spacing w:line="268" w:lineRule="auto" w:before="5"/>
              <w:ind w:left="7" w:right="15"/>
              <w:jc w:val="center"/>
              <w:rPr>
                <w:sz w:val="9"/>
              </w:rPr>
            </w:pPr>
            <w:r>
              <w:rPr>
                <w:sz w:val="9"/>
              </w:rPr>
              <w:t>забезпечення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якісної,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сучасної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доступної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загальної</w:t>
            </w:r>
          </w:p>
          <w:p>
            <w:pPr>
              <w:pStyle w:val="TableParagraph"/>
              <w:ind w:left="6" w:right="15"/>
              <w:jc w:val="center"/>
              <w:rPr>
                <w:sz w:val="9"/>
              </w:rPr>
            </w:pPr>
            <w:r>
              <w:rPr>
                <w:sz w:val="9"/>
              </w:rPr>
              <w:t>середньої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освіти</w:t>
            </w:r>
            <w:r>
              <w:rPr>
                <w:spacing w:val="-2"/>
                <w:sz w:val="9"/>
              </w:rPr>
              <w:t> `Нова</w:t>
            </w:r>
          </w:p>
          <w:p>
            <w:pPr>
              <w:pStyle w:val="TableParagraph"/>
              <w:spacing w:line="268" w:lineRule="auto" w:before="13"/>
              <w:ind w:left="4" w:right="15"/>
              <w:jc w:val="center"/>
              <w:rPr>
                <w:sz w:val="9"/>
              </w:rPr>
            </w:pPr>
            <w:r>
              <w:rPr>
                <w:sz w:val="9"/>
              </w:rPr>
              <w:t>українська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школа`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за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рахунок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відповідної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субвенції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з</w:t>
            </w:r>
          </w:p>
          <w:p>
            <w:pPr>
              <w:pStyle w:val="TableParagraph"/>
              <w:spacing w:line="268" w:lineRule="auto"/>
              <w:ind w:left="134" w:right="149" w:hanging="1"/>
              <w:jc w:val="center"/>
              <w:rPr>
                <w:sz w:val="9"/>
              </w:rPr>
            </w:pPr>
            <w:r>
              <w:rPr>
                <w:sz w:val="9"/>
              </w:rPr>
              <w:t>державного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бюджету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(закупівля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дидактичних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матеріалів,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музичних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інструментів,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сучасних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меблів,</w:t>
            </w:r>
            <w:r>
              <w:rPr>
                <w:spacing w:val="5"/>
                <w:sz w:val="9"/>
              </w:rPr>
              <w:t> </w:t>
            </w:r>
            <w:r>
              <w:rPr>
                <w:spacing w:val="-2"/>
                <w:sz w:val="9"/>
              </w:rPr>
              <w:t>комп"ютерного</w:t>
            </w:r>
          </w:p>
          <w:p>
            <w:pPr>
              <w:pStyle w:val="TableParagraph"/>
              <w:spacing w:line="268" w:lineRule="auto"/>
              <w:ind w:left="72" w:right="86" w:hanging="1"/>
              <w:jc w:val="center"/>
              <w:rPr>
                <w:sz w:val="9"/>
              </w:rPr>
            </w:pPr>
            <w:r>
              <w:rPr>
                <w:sz w:val="9"/>
              </w:rPr>
              <w:t>обладнання,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відповідного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мультимедійного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контенту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для початкових класів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(видатки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розвитку)</w:t>
            </w:r>
          </w:p>
        </w:tc>
        <w:tc>
          <w:tcPr>
            <w:tcW w:w="1129" w:type="dxa"/>
          </w:tcPr>
          <w:p>
            <w:pPr>
              <w:pStyle w:val="TableParagraph"/>
              <w:spacing w:line="268" w:lineRule="auto" w:before="5"/>
              <w:ind w:left="121" w:right="133" w:hanging="2"/>
              <w:jc w:val="center"/>
              <w:rPr>
                <w:sz w:val="9"/>
              </w:rPr>
            </w:pPr>
            <w:r>
              <w:rPr>
                <w:sz w:val="9"/>
              </w:rPr>
              <w:t>надання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державної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підтримки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особам з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особливими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освітніми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потребами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за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2"/>
                <w:sz w:val="9"/>
              </w:rPr>
              <w:t>рахунок</w:t>
            </w:r>
          </w:p>
          <w:p>
            <w:pPr>
              <w:pStyle w:val="TableParagraph"/>
              <w:spacing w:line="268" w:lineRule="auto"/>
              <w:ind w:left="107" w:right="123" w:firstLine="1"/>
              <w:jc w:val="center"/>
              <w:rPr>
                <w:sz w:val="9"/>
              </w:rPr>
            </w:pPr>
            <w:r>
              <w:rPr>
                <w:sz w:val="9"/>
              </w:rPr>
              <w:t>відповідної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субвенції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з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державного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бюджету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-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підтримка осіб з</w:t>
            </w:r>
          </w:p>
          <w:p>
            <w:pPr>
              <w:pStyle w:val="TableParagraph"/>
              <w:spacing w:line="268" w:lineRule="auto"/>
              <w:ind w:left="22" w:right="37"/>
              <w:jc w:val="center"/>
              <w:rPr>
                <w:sz w:val="9"/>
              </w:rPr>
            </w:pPr>
            <w:r>
              <w:rPr>
                <w:sz w:val="9"/>
              </w:rPr>
              <w:t>особливими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потребами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у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закладах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дошкільної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освіти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(видатки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споживання)</w:t>
            </w:r>
          </w:p>
        </w:tc>
        <w:tc>
          <w:tcPr>
            <w:tcW w:w="1129" w:type="dxa"/>
          </w:tcPr>
          <w:p>
            <w:pPr>
              <w:pStyle w:val="TableParagraph"/>
              <w:spacing w:line="268" w:lineRule="auto" w:before="5"/>
              <w:ind w:left="120" w:right="135" w:hanging="2"/>
              <w:jc w:val="center"/>
              <w:rPr>
                <w:sz w:val="9"/>
              </w:rPr>
            </w:pPr>
            <w:r>
              <w:rPr>
                <w:sz w:val="9"/>
              </w:rPr>
              <w:t>надання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державної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підтримки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особам з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особливими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освітніми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потребами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за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2"/>
                <w:sz w:val="9"/>
              </w:rPr>
              <w:t>рахунок</w:t>
            </w:r>
          </w:p>
          <w:p>
            <w:pPr>
              <w:pStyle w:val="TableParagraph"/>
              <w:spacing w:line="268" w:lineRule="auto"/>
              <w:ind w:left="105" w:right="124" w:firstLine="1"/>
              <w:jc w:val="center"/>
              <w:rPr>
                <w:sz w:val="9"/>
              </w:rPr>
            </w:pPr>
            <w:r>
              <w:rPr>
                <w:sz w:val="9"/>
              </w:rPr>
              <w:t>відповідної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субвенції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з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державного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бюджету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-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підтримка осіб з</w:t>
            </w:r>
          </w:p>
          <w:p>
            <w:pPr>
              <w:pStyle w:val="TableParagraph"/>
              <w:spacing w:line="268" w:lineRule="auto"/>
              <w:ind w:left="20" w:right="38"/>
              <w:jc w:val="center"/>
              <w:rPr>
                <w:sz w:val="9"/>
              </w:rPr>
            </w:pPr>
            <w:r>
              <w:rPr>
                <w:sz w:val="9"/>
              </w:rPr>
              <w:t>особливими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потребами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у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закладах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дошкільної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освіти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(видатки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розвитку)</w:t>
            </w:r>
          </w:p>
        </w:tc>
        <w:tc>
          <w:tcPr>
            <w:tcW w:w="1074" w:type="dxa"/>
          </w:tcPr>
          <w:p>
            <w:pPr>
              <w:pStyle w:val="TableParagraph"/>
              <w:spacing w:line="268" w:lineRule="auto" w:before="5"/>
              <w:ind w:left="6" w:right="25"/>
              <w:jc w:val="center"/>
              <w:rPr>
                <w:sz w:val="9"/>
              </w:rPr>
            </w:pPr>
            <w:r>
              <w:rPr>
                <w:sz w:val="9"/>
              </w:rPr>
              <w:t>здійснення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переданих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видатків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у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сфері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охорони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здоров'я за рахунок</w:t>
            </w:r>
          </w:p>
          <w:p>
            <w:pPr>
              <w:pStyle w:val="TableParagraph"/>
              <w:spacing w:line="268" w:lineRule="auto"/>
              <w:ind w:left="9" w:right="25"/>
              <w:jc w:val="center"/>
              <w:rPr>
                <w:sz w:val="9"/>
              </w:rPr>
            </w:pPr>
            <w:r>
              <w:rPr>
                <w:sz w:val="9"/>
              </w:rPr>
              <w:t>коштів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медичної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субвенції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(цільові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кошти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для</w:t>
            </w:r>
          </w:p>
          <w:p>
            <w:pPr>
              <w:pStyle w:val="TableParagraph"/>
              <w:spacing w:line="268" w:lineRule="auto"/>
              <w:ind w:left="208" w:right="43" w:firstLine="101"/>
              <w:rPr>
                <w:sz w:val="9"/>
              </w:rPr>
            </w:pPr>
            <w:r>
              <w:rPr>
                <w:spacing w:val="-2"/>
                <w:sz w:val="9"/>
              </w:rPr>
              <w:t>медичного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обслуговування</w:t>
            </w:r>
          </w:p>
          <w:p>
            <w:pPr>
              <w:pStyle w:val="TableParagraph"/>
              <w:spacing w:line="268" w:lineRule="auto"/>
              <w:ind w:left="426" w:right="43" w:hanging="396"/>
              <w:rPr>
                <w:sz w:val="9"/>
              </w:rPr>
            </w:pPr>
            <w:r>
              <w:rPr>
                <w:sz w:val="9"/>
              </w:rPr>
              <w:t>внутрішньо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переміщених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осіб)</w:t>
            </w:r>
          </w:p>
        </w:tc>
        <w:tc>
          <w:tcPr>
            <w:tcW w:w="1092" w:type="dxa"/>
          </w:tcPr>
          <w:p>
            <w:pPr>
              <w:pStyle w:val="TableParagraph"/>
              <w:spacing w:line="268" w:lineRule="auto" w:before="5"/>
              <w:ind w:left="98" w:right="119" w:hanging="2"/>
              <w:jc w:val="center"/>
              <w:rPr>
                <w:sz w:val="9"/>
              </w:rPr>
            </w:pPr>
            <w:r>
              <w:rPr>
                <w:sz w:val="9"/>
              </w:rPr>
              <w:t>надання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державної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підтримки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особам з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особливими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освітніми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потребами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за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2"/>
                <w:sz w:val="9"/>
              </w:rPr>
              <w:t>рахунок</w:t>
            </w:r>
          </w:p>
          <w:p>
            <w:pPr>
              <w:pStyle w:val="TableParagraph"/>
              <w:spacing w:line="268" w:lineRule="auto"/>
              <w:ind w:left="40" w:right="66" w:firstLine="2"/>
              <w:jc w:val="center"/>
              <w:rPr>
                <w:sz w:val="9"/>
              </w:rPr>
            </w:pPr>
            <w:r>
              <w:rPr>
                <w:sz w:val="9"/>
              </w:rPr>
              <w:t>відповідної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субвенції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з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державного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бюджету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(на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оплату за проведення</w:t>
            </w:r>
          </w:p>
          <w:p>
            <w:pPr>
              <w:pStyle w:val="TableParagraph"/>
              <w:spacing w:line="268" w:lineRule="auto"/>
              <w:ind w:left="60" w:right="8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корекційно-розвиткових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занять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і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придбання</w:t>
            </w:r>
          </w:p>
          <w:p>
            <w:pPr>
              <w:pStyle w:val="TableParagraph"/>
              <w:spacing w:line="268" w:lineRule="auto" w:before="1"/>
              <w:ind w:left="138" w:right="160" w:hanging="6"/>
              <w:jc w:val="center"/>
              <w:rPr>
                <w:sz w:val="9"/>
              </w:rPr>
            </w:pPr>
            <w:r>
              <w:rPr>
                <w:sz w:val="9"/>
              </w:rPr>
              <w:t>спеціальних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засобів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корекції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для учнів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інклюзивних</w:t>
            </w:r>
            <w:r>
              <w:rPr>
                <w:spacing w:val="10"/>
                <w:sz w:val="9"/>
              </w:rPr>
              <w:t> </w:t>
            </w:r>
            <w:r>
              <w:rPr>
                <w:spacing w:val="-2"/>
                <w:sz w:val="9"/>
              </w:rPr>
              <w:t>класів)</w:t>
            </w:r>
          </w:p>
          <w:p>
            <w:pPr>
              <w:pStyle w:val="TableParagraph"/>
              <w:ind w:left="60" w:right="84"/>
              <w:jc w:val="center"/>
              <w:rPr>
                <w:sz w:val="9"/>
              </w:rPr>
            </w:pPr>
            <w:r>
              <w:rPr>
                <w:sz w:val="9"/>
              </w:rPr>
              <w:t>(видатки</w:t>
            </w:r>
            <w:r>
              <w:rPr>
                <w:spacing w:val="-7"/>
                <w:sz w:val="9"/>
              </w:rPr>
              <w:t> </w:t>
            </w:r>
            <w:r>
              <w:rPr>
                <w:spacing w:val="-2"/>
                <w:sz w:val="9"/>
              </w:rPr>
              <w:t>споживання)</w:t>
            </w:r>
          </w:p>
        </w:tc>
        <w:tc>
          <w:tcPr>
            <w:tcW w:w="1110" w:type="dxa"/>
          </w:tcPr>
          <w:p>
            <w:pPr>
              <w:pStyle w:val="TableParagraph"/>
              <w:spacing w:line="268" w:lineRule="auto" w:before="5"/>
              <w:ind w:left="104" w:right="131" w:firstLine="5"/>
              <w:jc w:val="center"/>
              <w:rPr>
                <w:sz w:val="9"/>
              </w:rPr>
            </w:pPr>
            <w:r>
              <w:rPr>
                <w:sz w:val="9"/>
              </w:rPr>
              <w:t>надання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державної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підтримки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особам з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особливими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освітніми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потребами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за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2"/>
                <w:sz w:val="9"/>
              </w:rPr>
              <w:t>рахунок</w:t>
            </w:r>
          </w:p>
          <w:p>
            <w:pPr>
              <w:pStyle w:val="TableParagraph"/>
              <w:spacing w:line="268" w:lineRule="auto"/>
              <w:ind w:left="36" w:firstLine="61"/>
              <w:rPr>
                <w:sz w:val="9"/>
              </w:rPr>
            </w:pPr>
            <w:r>
              <w:rPr>
                <w:sz w:val="9"/>
              </w:rPr>
              <w:t>відповідної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субвенції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з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державного бюджету (на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придбання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спеціальних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засобів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корекції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для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учнів</w:t>
            </w:r>
          </w:p>
          <w:p>
            <w:pPr>
              <w:pStyle w:val="TableParagraph"/>
              <w:spacing w:line="268" w:lineRule="auto" w:before="1"/>
              <w:ind w:left="162"/>
              <w:rPr>
                <w:sz w:val="9"/>
              </w:rPr>
            </w:pPr>
            <w:r>
              <w:rPr>
                <w:spacing w:val="-2"/>
                <w:sz w:val="9"/>
              </w:rPr>
              <w:t>спеціальних</w:t>
            </w:r>
            <w:r>
              <w:rPr>
                <w:spacing w:val="-4"/>
                <w:sz w:val="9"/>
              </w:rPr>
              <w:t> </w:t>
            </w:r>
            <w:r>
              <w:rPr>
                <w:spacing w:val="-2"/>
                <w:sz w:val="9"/>
              </w:rPr>
              <w:t>класів)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(видатки</w:t>
            </w:r>
            <w:r>
              <w:rPr>
                <w:spacing w:val="-5"/>
                <w:sz w:val="9"/>
              </w:rPr>
              <w:t> </w:t>
            </w:r>
            <w:r>
              <w:rPr>
                <w:spacing w:val="-2"/>
                <w:sz w:val="9"/>
              </w:rPr>
              <w:t>розвитку)</w:t>
            </w:r>
          </w:p>
        </w:tc>
        <w:tc>
          <w:tcPr>
            <w:tcW w:w="1902" w:type="dxa"/>
            <w:tcBorders>
              <w:right w:val="double" w:sz="4" w:space="0" w:color="000000"/>
            </w:tcBorders>
          </w:tcPr>
          <w:p>
            <w:pPr>
              <w:pStyle w:val="TableParagraph"/>
              <w:spacing w:before="5"/>
              <w:ind w:left="1" w:right="29"/>
              <w:jc w:val="center"/>
              <w:rPr>
                <w:sz w:val="9"/>
              </w:rPr>
            </w:pPr>
            <w:r>
              <w:rPr>
                <w:sz w:val="9"/>
              </w:rPr>
              <w:t>виплату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допомоги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сім'ям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з</w:t>
            </w:r>
            <w:r>
              <w:rPr>
                <w:spacing w:val="-2"/>
                <w:sz w:val="9"/>
              </w:rPr>
              <w:t> дітьми,</w:t>
            </w:r>
          </w:p>
          <w:p>
            <w:pPr>
              <w:pStyle w:val="TableParagraph"/>
              <w:spacing w:line="268" w:lineRule="auto" w:before="13"/>
              <w:ind w:left="8" w:right="29"/>
              <w:jc w:val="center"/>
              <w:rPr>
                <w:sz w:val="9"/>
              </w:rPr>
            </w:pPr>
            <w:r>
              <w:rPr>
                <w:sz w:val="9"/>
              </w:rPr>
              <w:t>малозабезпеченим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сім'ям,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особам,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які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не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мають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права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на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пенсію,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особам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з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інвалідністю,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дітям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з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інвалідністю, тимчасової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державної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допомоги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дітям, тимчасової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державної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соціальної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допомоги непрацюючій особі, яка досягла</w:t>
            </w:r>
          </w:p>
          <w:p>
            <w:pPr>
              <w:pStyle w:val="TableParagraph"/>
              <w:spacing w:line="268" w:lineRule="auto"/>
              <w:ind w:right="26"/>
              <w:jc w:val="center"/>
              <w:rPr>
                <w:sz w:val="9"/>
              </w:rPr>
            </w:pPr>
            <w:r>
              <w:rPr>
                <w:sz w:val="9"/>
              </w:rPr>
              <w:t>загального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пенсійного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віку,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але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не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набула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права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на пенсійну виплату, допомоги по догляду за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особами з інвалідністю I чи II групи внаслідок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психічного розладу, компенсаційної виплати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непрацюючій працездатній особі, яка доглядає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за особою з інвалідністю I групи, а також за</w:t>
            </w:r>
          </w:p>
          <w:p>
            <w:pPr>
              <w:pStyle w:val="TableParagraph"/>
              <w:spacing w:line="268" w:lineRule="auto" w:before="1"/>
              <w:ind w:right="27"/>
              <w:jc w:val="center"/>
              <w:rPr>
                <w:sz w:val="9"/>
              </w:rPr>
            </w:pPr>
            <w:r>
              <w:rPr>
                <w:sz w:val="9"/>
              </w:rPr>
              <w:t>особою,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яка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досягла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80-річного віку за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рахунок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відповідної субвенції з державного бюджету</w:t>
            </w:r>
          </w:p>
        </w:tc>
        <w:tc>
          <w:tcPr>
            <w:tcW w:w="1710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268" w:lineRule="auto" w:before="5"/>
              <w:ind w:right="18"/>
              <w:jc w:val="center"/>
              <w:rPr>
                <w:sz w:val="9"/>
              </w:rPr>
            </w:pPr>
            <w:r>
              <w:rPr>
                <w:sz w:val="9"/>
              </w:rPr>
              <w:t>виплату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державної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соціальної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допомоги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на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дітей-сиріт та дітей, позбавлених</w:t>
            </w:r>
          </w:p>
          <w:p>
            <w:pPr>
              <w:pStyle w:val="TableParagraph"/>
              <w:spacing w:line="268" w:lineRule="auto"/>
              <w:ind w:right="22"/>
              <w:jc w:val="center"/>
              <w:rPr>
                <w:sz w:val="9"/>
              </w:rPr>
            </w:pPr>
            <w:r>
              <w:rPr>
                <w:sz w:val="9"/>
              </w:rPr>
              <w:t>батьківського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піклування,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грошового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забезпечення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батькам-вихователям</w:t>
            </w:r>
            <w:r>
              <w:rPr>
                <w:spacing w:val="-1"/>
                <w:sz w:val="9"/>
              </w:rPr>
              <w:t> </w:t>
            </w:r>
            <w:r>
              <w:rPr>
                <w:spacing w:val="-10"/>
                <w:sz w:val="9"/>
              </w:rPr>
              <w:t>і</w:t>
            </w:r>
          </w:p>
          <w:p>
            <w:pPr>
              <w:pStyle w:val="TableParagraph"/>
              <w:spacing w:line="268" w:lineRule="auto"/>
              <w:ind w:left="-7" w:right="9" w:hanging="3"/>
              <w:jc w:val="center"/>
              <w:rPr>
                <w:sz w:val="9"/>
              </w:rPr>
            </w:pPr>
            <w:r>
              <w:rPr>
                <w:sz w:val="9"/>
              </w:rPr>
              <w:t>прийомним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батькам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за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надання соціальних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послуг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у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дитячих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будинках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сімейного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типу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та прийомних сім'ях за принципом "гроші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ходять за дитиною", оплату послуг із</w:t>
            </w:r>
          </w:p>
          <w:p>
            <w:pPr>
              <w:pStyle w:val="TableParagraph"/>
              <w:spacing w:line="268" w:lineRule="auto" w:before="1"/>
              <w:ind w:left="-11" w:right="9" w:firstLine="4"/>
              <w:jc w:val="center"/>
              <w:rPr>
                <w:sz w:val="9"/>
              </w:rPr>
            </w:pPr>
            <w:r>
              <w:rPr>
                <w:sz w:val="9"/>
              </w:rPr>
              <w:t>здійснення патронату над дитиною та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виплату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соціальної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допомоги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на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утримання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дитини в сім'ї патронатного вихователя,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підтримку малих групових будинків за</w:t>
            </w:r>
          </w:p>
          <w:p>
            <w:pPr>
              <w:pStyle w:val="TableParagraph"/>
              <w:spacing w:line="268" w:lineRule="auto"/>
              <w:ind w:left="109" w:right="127"/>
              <w:jc w:val="center"/>
              <w:rPr>
                <w:sz w:val="9"/>
              </w:rPr>
            </w:pPr>
            <w:r>
              <w:rPr>
                <w:sz w:val="9"/>
              </w:rPr>
              <w:t>рахунок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відповідної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субвенції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з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державного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бюджету</w:t>
            </w:r>
          </w:p>
        </w:tc>
        <w:tc>
          <w:tcPr>
            <w:tcW w:w="1907" w:type="dxa"/>
          </w:tcPr>
          <w:p>
            <w:pPr>
              <w:pStyle w:val="TableParagraph"/>
              <w:spacing w:line="268" w:lineRule="auto" w:before="5"/>
              <w:ind w:left="101" w:right="8" w:hanging="80"/>
              <w:rPr>
                <w:sz w:val="9"/>
              </w:rPr>
            </w:pPr>
            <w:r>
              <w:rPr>
                <w:sz w:val="9"/>
              </w:rPr>
              <w:t>надання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пільг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житлових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субсидій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населенню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на оплату електроенергії, природного газу,</w:t>
            </w:r>
          </w:p>
          <w:p>
            <w:pPr>
              <w:pStyle w:val="TableParagraph"/>
              <w:spacing w:line="268" w:lineRule="auto"/>
              <w:ind w:left="-4" w:right="8" w:firstLine="311"/>
              <w:rPr>
                <w:sz w:val="9"/>
              </w:rPr>
            </w:pPr>
            <w:r>
              <w:rPr>
                <w:sz w:val="9"/>
              </w:rPr>
              <w:t>послуг тепло-, водопостачання і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водовідведення, квартирної плати (утримання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будинків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і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споруд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прибудинкових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територій),</w:t>
            </w:r>
          </w:p>
          <w:p>
            <w:pPr>
              <w:pStyle w:val="TableParagraph"/>
              <w:spacing w:line="268" w:lineRule="auto"/>
              <w:ind w:left="28" w:right="56"/>
              <w:jc w:val="center"/>
              <w:rPr>
                <w:sz w:val="9"/>
              </w:rPr>
            </w:pPr>
            <w:r>
              <w:rPr>
                <w:sz w:val="9"/>
              </w:rPr>
              <w:t>управління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багатоквартирним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будинком,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поводження з побутовими відходами</w:t>
            </w:r>
          </w:p>
          <w:p>
            <w:pPr>
              <w:pStyle w:val="TableParagraph"/>
              <w:spacing w:line="268" w:lineRule="auto"/>
              <w:ind w:left="24" w:right="56"/>
              <w:jc w:val="center"/>
              <w:rPr>
                <w:sz w:val="9"/>
              </w:rPr>
            </w:pPr>
            <w:r>
              <w:rPr>
                <w:sz w:val="9"/>
              </w:rPr>
              <w:t>(вивезення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побутових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відходів)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вивезення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рідких нечистот,внесків за встановлення,</w:t>
            </w:r>
          </w:p>
          <w:p>
            <w:pPr>
              <w:pStyle w:val="TableParagraph"/>
              <w:spacing w:line="268" w:lineRule="auto" w:before="1"/>
              <w:ind w:left="29" w:right="56"/>
              <w:jc w:val="center"/>
              <w:rPr>
                <w:sz w:val="9"/>
              </w:rPr>
            </w:pPr>
            <w:r>
              <w:rPr>
                <w:sz w:val="9"/>
              </w:rPr>
              <w:t>обслуговування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заміну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вузлів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комерційного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обліку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води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теплової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енергії,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абонентського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обслуговування для споживачів комунальних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послуг, що надаються у багатоквартирних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будинках за індивідуальними договорами</w:t>
            </w:r>
          </w:p>
        </w:tc>
        <w:tc>
          <w:tcPr>
            <w:tcW w:w="1063" w:type="dxa"/>
          </w:tcPr>
          <w:p>
            <w:pPr>
              <w:pStyle w:val="TableParagraph"/>
              <w:spacing w:line="268" w:lineRule="auto" w:before="5"/>
              <w:ind w:left="141" w:right="168" w:firstLine="16"/>
              <w:jc w:val="center"/>
              <w:rPr>
                <w:sz w:val="9"/>
              </w:rPr>
            </w:pPr>
            <w:r>
              <w:rPr>
                <w:sz w:val="9"/>
              </w:rPr>
              <w:t>надання пільг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житлових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субсидій</w:t>
            </w:r>
          </w:p>
          <w:p>
            <w:pPr>
              <w:pStyle w:val="TableParagraph"/>
              <w:spacing w:line="268" w:lineRule="auto"/>
              <w:ind w:left="28" w:right="61"/>
              <w:jc w:val="center"/>
              <w:rPr>
                <w:sz w:val="9"/>
              </w:rPr>
            </w:pPr>
            <w:r>
              <w:rPr>
                <w:sz w:val="9"/>
              </w:rPr>
              <w:t>населенню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на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придбання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твердого та рідкого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пічного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побутового</w:t>
            </w:r>
          </w:p>
          <w:p>
            <w:pPr>
              <w:pStyle w:val="TableParagraph"/>
              <w:spacing w:line="268" w:lineRule="auto"/>
              <w:ind w:left="72" w:right="104" w:hanging="1"/>
              <w:jc w:val="center"/>
              <w:rPr>
                <w:sz w:val="9"/>
              </w:rPr>
            </w:pPr>
            <w:r>
              <w:rPr>
                <w:sz w:val="9"/>
              </w:rPr>
              <w:t>палива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і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скрапленого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газу за рахунок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відповідної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субвенції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з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державного</w:t>
            </w:r>
            <w:r>
              <w:rPr>
                <w:spacing w:val="3"/>
                <w:sz w:val="9"/>
              </w:rPr>
              <w:t> </w:t>
            </w:r>
            <w:r>
              <w:rPr>
                <w:spacing w:val="-2"/>
                <w:sz w:val="9"/>
              </w:rPr>
              <w:t>бюджету</w:t>
            </w:r>
          </w:p>
        </w:tc>
        <w:tc>
          <w:tcPr>
            <w:tcW w:w="900" w:type="dxa"/>
          </w:tcPr>
          <w:p>
            <w:pPr>
              <w:pStyle w:val="TableParagraph"/>
              <w:spacing w:line="268" w:lineRule="auto" w:before="5"/>
              <w:ind w:left="45" w:right="85" w:firstLine="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здійснення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природоохоронних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заходів</w:t>
            </w:r>
          </w:p>
        </w:tc>
        <w:tc>
          <w:tcPr>
            <w:tcW w:w="900" w:type="dxa"/>
          </w:tcPr>
          <w:p>
            <w:pPr>
              <w:pStyle w:val="TableParagraph"/>
              <w:spacing w:line="268" w:lineRule="auto" w:before="5"/>
              <w:ind w:left="22" w:right="55" w:firstLine="170"/>
              <w:rPr>
                <w:sz w:val="9"/>
              </w:rPr>
            </w:pPr>
            <w:r>
              <w:rPr>
                <w:sz w:val="9"/>
              </w:rPr>
              <w:t>на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проектні,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будівельно-ремонтні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роботи,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придбання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житла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приміщень</w:t>
            </w:r>
          </w:p>
          <w:p>
            <w:pPr>
              <w:pStyle w:val="TableParagraph"/>
              <w:ind w:left="171"/>
              <w:rPr>
                <w:sz w:val="9"/>
              </w:rPr>
            </w:pPr>
            <w:r>
              <w:rPr>
                <w:sz w:val="9"/>
              </w:rPr>
              <w:t>для </w:t>
            </w:r>
            <w:r>
              <w:rPr>
                <w:spacing w:val="-2"/>
                <w:sz w:val="9"/>
              </w:rPr>
              <w:t>розвитку</w:t>
            </w:r>
          </w:p>
          <w:p>
            <w:pPr>
              <w:pStyle w:val="TableParagraph"/>
              <w:spacing w:line="268" w:lineRule="auto" w:before="13"/>
              <w:ind w:left="95" w:right="109" w:hanging="22"/>
              <w:jc w:val="both"/>
              <w:rPr>
                <w:sz w:val="9"/>
              </w:rPr>
            </w:pPr>
            <w:r>
              <w:rPr>
                <w:spacing w:val="-2"/>
                <w:sz w:val="9"/>
              </w:rPr>
              <w:t>сімейних</w:t>
            </w:r>
            <w:r>
              <w:rPr>
                <w:spacing w:val="-4"/>
                <w:sz w:val="9"/>
              </w:rPr>
              <w:t> </w:t>
            </w:r>
            <w:r>
              <w:rPr>
                <w:spacing w:val="-2"/>
                <w:sz w:val="9"/>
              </w:rPr>
              <w:t>та</w:t>
            </w:r>
            <w:r>
              <w:rPr>
                <w:spacing w:val="-4"/>
                <w:sz w:val="9"/>
              </w:rPr>
              <w:t> </w:t>
            </w:r>
            <w:r>
              <w:rPr>
                <w:spacing w:val="-2"/>
                <w:sz w:val="9"/>
              </w:rPr>
              <w:t>інших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форм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виховання,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наближених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до</w:t>
            </w:r>
          </w:p>
          <w:p>
            <w:pPr>
              <w:pStyle w:val="TableParagraph"/>
              <w:ind w:left="189"/>
              <w:jc w:val="both"/>
              <w:rPr>
                <w:sz w:val="9"/>
              </w:rPr>
            </w:pPr>
            <w:r>
              <w:rPr>
                <w:spacing w:val="-2"/>
                <w:sz w:val="9"/>
              </w:rPr>
              <w:t>сімейних,</w:t>
            </w:r>
            <w:r>
              <w:rPr>
                <w:spacing w:val="9"/>
                <w:sz w:val="9"/>
              </w:rPr>
              <w:t> </w:t>
            </w:r>
            <w:r>
              <w:rPr>
                <w:spacing w:val="-5"/>
                <w:sz w:val="9"/>
              </w:rPr>
              <w:t>та</w:t>
            </w:r>
          </w:p>
          <w:p>
            <w:pPr>
              <w:pStyle w:val="TableParagraph"/>
              <w:spacing w:line="268" w:lineRule="auto" w:before="13"/>
              <w:ind w:left="8" w:right="45"/>
              <w:jc w:val="center"/>
              <w:rPr>
                <w:sz w:val="9"/>
              </w:rPr>
            </w:pPr>
            <w:r>
              <w:rPr>
                <w:sz w:val="9"/>
              </w:rPr>
              <w:t>забезпечення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житлом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дітей-сиріт,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дітей,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позбавлених</w:t>
            </w:r>
          </w:p>
          <w:p>
            <w:pPr>
              <w:pStyle w:val="TableParagraph"/>
              <w:spacing w:line="268" w:lineRule="auto"/>
              <w:ind w:left="62" w:right="92" w:firstLine="97"/>
              <w:rPr>
                <w:sz w:val="9"/>
              </w:rPr>
            </w:pPr>
            <w:r>
              <w:rPr>
                <w:spacing w:val="-2"/>
                <w:sz w:val="9"/>
              </w:rPr>
              <w:t>батьківського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піклування,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осі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з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їх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числа за рахунок</w:t>
            </w:r>
          </w:p>
          <w:p>
            <w:pPr>
              <w:pStyle w:val="TableParagraph"/>
              <w:ind w:left="19"/>
              <w:rPr>
                <w:sz w:val="9"/>
              </w:rPr>
            </w:pPr>
            <w:r>
              <w:rPr>
                <w:spacing w:val="-2"/>
                <w:sz w:val="9"/>
              </w:rPr>
              <w:t>відповідної</w:t>
            </w:r>
            <w:r>
              <w:rPr>
                <w:spacing w:val="11"/>
                <w:sz w:val="9"/>
              </w:rPr>
              <w:t> </w:t>
            </w:r>
            <w:r>
              <w:rPr>
                <w:spacing w:val="-2"/>
                <w:sz w:val="9"/>
              </w:rPr>
              <w:t>субвенції</w:t>
            </w:r>
          </w:p>
        </w:tc>
        <w:tc>
          <w:tcPr>
            <w:tcW w:w="639" w:type="dxa"/>
          </w:tcPr>
          <w:p>
            <w:pPr>
              <w:pStyle w:val="TableParagraph"/>
              <w:spacing w:before="5"/>
              <w:ind w:right="4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інша субвенція</w:t>
            </w:r>
          </w:p>
        </w:tc>
        <w:tc>
          <w:tcPr>
            <w:tcW w:w="5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Arial"/>
                <w:sz w:val="12"/>
              </w:rPr>
            </w:pPr>
          </w:p>
          <w:p>
            <w:pPr>
              <w:pStyle w:val="TableParagraph"/>
              <w:ind w:left="-14"/>
              <w:rPr>
                <w:sz w:val="9"/>
              </w:rPr>
            </w:pPr>
            <w:r>
              <w:rPr>
                <w:spacing w:val="-4"/>
                <w:sz w:val="9"/>
              </w:rPr>
              <w:t>Інші</w:t>
            </w:r>
          </w:p>
          <w:p>
            <w:pPr>
              <w:pStyle w:val="TableParagraph"/>
              <w:spacing w:line="268" w:lineRule="auto" w:before="12"/>
              <w:ind w:left="-14"/>
              <w:rPr>
                <w:sz w:val="9"/>
              </w:rPr>
            </w:pPr>
            <w:r>
              <w:rPr>
                <w:spacing w:val="-2"/>
                <w:sz w:val="9"/>
              </w:rPr>
              <w:t>субвенції</w:t>
            </w:r>
            <w:r>
              <w:rPr>
                <w:spacing w:val="-5"/>
                <w:sz w:val="9"/>
              </w:rPr>
              <w:t> </w:t>
            </w:r>
            <w:r>
              <w:rPr>
                <w:spacing w:val="-2"/>
                <w:sz w:val="9"/>
              </w:rPr>
              <w:t>з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місцевого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бюджету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Arial"/>
                <w:sz w:val="12"/>
              </w:rPr>
            </w:pPr>
          </w:p>
          <w:p>
            <w:pPr>
              <w:pStyle w:val="TableParagraph"/>
              <w:spacing w:line="268" w:lineRule="auto"/>
              <w:ind w:left="-16"/>
              <w:rPr>
                <w:sz w:val="9"/>
              </w:rPr>
            </w:pPr>
            <w:r>
              <w:rPr>
                <w:sz w:val="9"/>
              </w:rPr>
              <w:t>державному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бюджету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на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виконання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програм</w:t>
            </w:r>
          </w:p>
          <w:p>
            <w:pPr>
              <w:pStyle w:val="TableParagraph"/>
              <w:spacing w:line="268" w:lineRule="auto"/>
              <w:ind w:left="-16"/>
              <w:rPr>
                <w:sz w:val="9"/>
              </w:rPr>
            </w:pPr>
            <w:r>
              <w:rPr>
                <w:spacing w:val="-2"/>
                <w:sz w:val="9"/>
              </w:rPr>
              <w:t>соціально-економічного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розвитку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регіонів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Arial"/>
                <w:sz w:val="7"/>
              </w:rPr>
            </w:pPr>
          </w:p>
          <w:p>
            <w:pPr>
              <w:pStyle w:val="TableParagraph"/>
              <w:spacing w:line="268" w:lineRule="auto"/>
              <w:ind w:left="-18" w:right="57"/>
              <w:jc w:val="both"/>
              <w:rPr>
                <w:sz w:val="9"/>
              </w:rPr>
            </w:pPr>
            <w:r>
              <w:rPr>
                <w:sz w:val="9"/>
              </w:rPr>
              <w:t>державному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бюджету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на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виконання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програм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соціально-</w:t>
            </w:r>
          </w:p>
          <w:p>
            <w:pPr>
              <w:pStyle w:val="TableParagraph"/>
              <w:spacing w:line="268" w:lineRule="auto" w:before="1"/>
              <w:ind w:left="-18" w:right="241"/>
              <w:jc w:val="both"/>
              <w:rPr>
                <w:sz w:val="9"/>
              </w:rPr>
            </w:pPr>
            <w:r>
              <w:rPr>
                <w:spacing w:val="-2"/>
                <w:sz w:val="9"/>
              </w:rPr>
              <w:t>економічного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розвитку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регіонів</w:t>
            </w:r>
          </w:p>
        </w:tc>
        <w:tc>
          <w:tcPr>
            <w:tcW w:w="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2" w:hRule="atLeast"/>
        </w:trPr>
        <w:tc>
          <w:tcPr>
            <w:tcW w:w="656" w:type="dxa"/>
          </w:tcPr>
          <w:p>
            <w:pPr>
              <w:pStyle w:val="TableParagraph"/>
              <w:spacing w:line="77" w:lineRule="exact" w:before="5"/>
              <w:ind w:left="12"/>
              <w:jc w:val="center"/>
              <w:rPr>
                <w:sz w:val="9"/>
              </w:rPr>
            </w:pPr>
            <w:r>
              <w:rPr>
                <w:w w:val="100"/>
                <w:sz w:val="9"/>
              </w:rPr>
              <w:t>1</w:t>
            </w:r>
          </w:p>
        </w:tc>
        <w:tc>
          <w:tcPr>
            <w:tcW w:w="1048" w:type="dxa"/>
          </w:tcPr>
          <w:p>
            <w:pPr>
              <w:pStyle w:val="TableParagraph"/>
              <w:spacing w:line="77" w:lineRule="exact" w:before="5"/>
              <w:ind w:left="12"/>
              <w:jc w:val="center"/>
              <w:rPr>
                <w:sz w:val="9"/>
              </w:rPr>
            </w:pPr>
            <w:r>
              <w:rPr>
                <w:w w:val="100"/>
                <w:sz w:val="9"/>
              </w:rPr>
              <w:t>2</w:t>
            </w:r>
          </w:p>
        </w:tc>
        <w:tc>
          <w:tcPr>
            <w:tcW w:w="983" w:type="dxa"/>
          </w:tcPr>
          <w:p>
            <w:pPr>
              <w:pStyle w:val="TableParagraph"/>
              <w:spacing w:line="77" w:lineRule="exact" w:before="5"/>
              <w:ind w:left="10"/>
              <w:jc w:val="center"/>
              <w:rPr>
                <w:sz w:val="9"/>
              </w:rPr>
            </w:pPr>
            <w:r>
              <w:rPr>
                <w:w w:val="100"/>
                <w:sz w:val="9"/>
              </w:rPr>
              <w:t>3</w:t>
            </w:r>
          </w:p>
        </w:tc>
        <w:tc>
          <w:tcPr>
            <w:tcW w:w="936" w:type="dxa"/>
          </w:tcPr>
          <w:p>
            <w:pPr>
              <w:pStyle w:val="TableParagraph"/>
              <w:spacing w:line="77" w:lineRule="exact" w:before="5"/>
              <w:ind w:left="5"/>
              <w:jc w:val="center"/>
              <w:rPr>
                <w:sz w:val="9"/>
              </w:rPr>
            </w:pPr>
            <w:r>
              <w:rPr>
                <w:w w:val="100"/>
                <w:sz w:val="9"/>
              </w:rPr>
              <w:t>4</w:t>
            </w:r>
          </w:p>
        </w:tc>
        <w:tc>
          <w:tcPr>
            <w:tcW w:w="693" w:type="dxa"/>
          </w:tcPr>
          <w:p>
            <w:pPr>
              <w:pStyle w:val="TableParagraph"/>
              <w:spacing w:line="77" w:lineRule="exact" w:before="5"/>
              <w:ind w:left="7"/>
              <w:jc w:val="center"/>
              <w:rPr>
                <w:sz w:val="9"/>
              </w:rPr>
            </w:pPr>
            <w:r>
              <w:rPr>
                <w:w w:val="100"/>
                <w:sz w:val="9"/>
              </w:rPr>
              <w:t>5</w:t>
            </w:r>
          </w:p>
        </w:tc>
        <w:tc>
          <w:tcPr>
            <w:tcW w:w="788" w:type="dxa"/>
          </w:tcPr>
          <w:p>
            <w:pPr>
              <w:pStyle w:val="TableParagraph"/>
              <w:spacing w:line="77" w:lineRule="exact" w:before="5"/>
              <w:ind w:left="5"/>
              <w:jc w:val="center"/>
              <w:rPr>
                <w:sz w:val="9"/>
              </w:rPr>
            </w:pPr>
            <w:r>
              <w:rPr>
                <w:w w:val="100"/>
                <w:sz w:val="9"/>
              </w:rPr>
              <w:t>6</w:t>
            </w:r>
          </w:p>
        </w:tc>
        <w:tc>
          <w:tcPr>
            <w:tcW w:w="966" w:type="dxa"/>
          </w:tcPr>
          <w:p>
            <w:pPr>
              <w:pStyle w:val="TableParagraph"/>
              <w:spacing w:line="77" w:lineRule="exact" w:before="5"/>
              <w:ind w:right="1"/>
              <w:jc w:val="center"/>
              <w:rPr>
                <w:sz w:val="9"/>
              </w:rPr>
            </w:pPr>
            <w:r>
              <w:rPr>
                <w:w w:val="100"/>
                <w:sz w:val="9"/>
              </w:rPr>
              <w:t>7</w:t>
            </w:r>
          </w:p>
        </w:tc>
        <w:tc>
          <w:tcPr>
            <w:tcW w:w="998" w:type="dxa"/>
          </w:tcPr>
          <w:p>
            <w:pPr>
              <w:pStyle w:val="TableParagraph"/>
              <w:spacing w:line="77" w:lineRule="exact" w:before="5"/>
              <w:ind w:right="1"/>
              <w:jc w:val="center"/>
              <w:rPr>
                <w:sz w:val="9"/>
              </w:rPr>
            </w:pPr>
            <w:r>
              <w:rPr>
                <w:w w:val="100"/>
                <w:sz w:val="9"/>
              </w:rPr>
              <w:t>8</w:t>
            </w:r>
          </w:p>
        </w:tc>
        <w:tc>
          <w:tcPr>
            <w:tcW w:w="998" w:type="dxa"/>
          </w:tcPr>
          <w:p>
            <w:pPr>
              <w:pStyle w:val="TableParagraph"/>
              <w:spacing w:line="77" w:lineRule="exact" w:before="5"/>
              <w:ind w:right="1"/>
              <w:jc w:val="center"/>
              <w:rPr>
                <w:sz w:val="9"/>
              </w:rPr>
            </w:pPr>
            <w:r>
              <w:rPr>
                <w:w w:val="100"/>
                <w:sz w:val="9"/>
              </w:rPr>
              <w:t>9</w:t>
            </w:r>
          </w:p>
        </w:tc>
        <w:tc>
          <w:tcPr>
            <w:tcW w:w="998" w:type="dxa"/>
          </w:tcPr>
          <w:p>
            <w:pPr>
              <w:pStyle w:val="TableParagraph"/>
              <w:spacing w:line="77" w:lineRule="exact" w:before="5"/>
              <w:ind w:left="57" w:right="6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10</w:t>
            </w:r>
          </w:p>
        </w:tc>
        <w:tc>
          <w:tcPr>
            <w:tcW w:w="1134" w:type="dxa"/>
            <w:tcBorders>
              <w:right w:val="double" w:sz="4" w:space="0" w:color="000000"/>
            </w:tcBorders>
          </w:tcPr>
          <w:p>
            <w:pPr>
              <w:pStyle w:val="TableParagraph"/>
              <w:spacing w:line="77" w:lineRule="exact" w:before="5"/>
              <w:ind w:left="386" w:right="399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11</w:t>
            </w:r>
          </w:p>
        </w:tc>
        <w:tc>
          <w:tcPr>
            <w:tcW w:w="645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77" w:lineRule="exact" w:before="5"/>
              <w:ind w:left="248" w:right="257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12</w:t>
            </w:r>
          </w:p>
        </w:tc>
        <w:tc>
          <w:tcPr>
            <w:tcW w:w="1216" w:type="dxa"/>
          </w:tcPr>
          <w:p>
            <w:pPr>
              <w:pStyle w:val="TableParagraph"/>
              <w:spacing w:line="77" w:lineRule="exact" w:before="5"/>
              <w:ind w:left="1" w:right="15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13</w:t>
            </w:r>
          </w:p>
        </w:tc>
        <w:tc>
          <w:tcPr>
            <w:tcW w:w="1129" w:type="dxa"/>
          </w:tcPr>
          <w:p>
            <w:pPr>
              <w:pStyle w:val="TableParagraph"/>
              <w:spacing w:line="77" w:lineRule="exact" w:before="5"/>
              <w:ind w:left="21" w:right="38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14</w:t>
            </w:r>
          </w:p>
        </w:tc>
        <w:tc>
          <w:tcPr>
            <w:tcW w:w="1129" w:type="dxa"/>
          </w:tcPr>
          <w:p>
            <w:pPr>
              <w:pStyle w:val="TableParagraph"/>
              <w:spacing w:line="77" w:lineRule="exact" w:before="5"/>
              <w:ind w:left="17" w:right="38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15</w:t>
            </w:r>
          </w:p>
        </w:tc>
        <w:tc>
          <w:tcPr>
            <w:tcW w:w="1074" w:type="dxa"/>
          </w:tcPr>
          <w:p>
            <w:pPr>
              <w:pStyle w:val="TableParagraph"/>
              <w:spacing w:line="77" w:lineRule="exact" w:before="5"/>
              <w:ind w:left="9" w:right="36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16</w:t>
            </w:r>
          </w:p>
        </w:tc>
        <w:tc>
          <w:tcPr>
            <w:tcW w:w="1092" w:type="dxa"/>
          </w:tcPr>
          <w:p>
            <w:pPr>
              <w:pStyle w:val="TableParagraph"/>
              <w:spacing w:line="77" w:lineRule="exact" w:before="5"/>
              <w:ind w:left="58" w:right="84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17</w:t>
            </w:r>
          </w:p>
        </w:tc>
        <w:tc>
          <w:tcPr>
            <w:tcW w:w="1110" w:type="dxa"/>
          </w:tcPr>
          <w:p>
            <w:pPr>
              <w:pStyle w:val="TableParagraph"/>
              <w:spacing w:line="77" w:lineRule="exact" w:before="5"/>
              <w:ind w:left="366" w:right="398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18</w:t>
            </w:r>
          </w:p>
        </w:tc>
        <w:tc>
          <w:tcPr>
            <w:tcW w:w="1902" w:type="dxa"/>
            <w:tcBorders>
              <w:right w:val="double" w:sz="4" w:space="0" w:color="000000"/>
            </w:tcBorders>
          </w:tcPr>
          <w:p>
            <w:pPr>
              <w:pStyle w:val="TableParagraph"/>
              <w:spacing w:line="77" w:lineRule="exact" w:before="5"/>
              <w:ind w:left="8" w:right="43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19</w:t>
            </w:r>
          </w:p>
        </w:tc>
        <w:tc>
          <w:tcPr>
            <w:tcW w:w="1710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77" w:lineRule="exact" w:before="5"/>
              <w:ind w:right="31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</w:t>
            </w:r>
          </w:p>
        </w:tc>
        <w:tc>
          <w:tcPr>
            <w:tcW w:w="1907" w:type="dxa"/>
          </w:tcPr>
          <w:p>
            <w:pPr>
              <w:pStyle w:val="TableParagraph"/>
              <w:spacing w:line="77" w:lineRule="exact" w:before="5"/>
              <w:ind w:left="19" w:right="56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21</w:t>
            </w:r>
          </w:p>
        </w:tc>
        <w:tc>
          <w:tcPr>
            <w:tcW w:w="1063" w:type="dxa"/>
          </w:tcPr>
          <w:p>
            <w:pPr>
              <w:pStyle w:val="TableParagraph"/>
              <w:spacing w:line="77" w:lineRule="exact" w:before="5"/>
              <w:ind w:left="26" w:right="61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22</w:t>
            </w:r>
          </w:p>
        </w:tc>
        <w:tc>
          <w:tcPr>
            <w:tcW w:w="900" w:type="dxa"/>
          </w:tcPr>
          <w:p>
            <w:pPr>
              <w:pStyle w:val="TableParagraph"/>
              <w:spacing w:line="77" w:lineRule="exact" w:before="5"/>
              <w:ind w:left="4" w:right="45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23</w:t>
            </w:r>
          </w:p>
        </w:tc>
        <w:tc>
          <w:tcPr>
            <w:tcW w:w="900" w:type="dxa"/>
          </w:tcPr>
          <w:p>
            <w:pPr>
              <w:pStyle w:val="TableParagraph"/>
              <w:spacing w:line="77" w:lineRule="exact" w:before="5"/>
              <w:ind w:left="1" w:right="45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24</w:t>
            </w:r>
          </w:p>
        </w:tc>
        <w:tc>
          <w:tcPr>
            <w:tcW w:w="639" w:type="dxa"/>
          </w:tcPr>
          <w:p>
            <w:pPr>
              <w:pStyle w:val="TableParagraph"/>
              <w:spacing w:line="77" w:lineRule="exact" w:before="5"/>
              <w:ind w:right="46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25</w:t>
            </w:r>
          </w:p>
        </w:tc>
        <w:tc>
          <w:tcPr>
            <w:tcW w:w="520" w:type="dxa"/>
          </w:tcPr>
          <w:p>
            <w:pPr>
              <w:pStyle w:val="TableParagraph"/>
              <w:spacing w:line="77" w:lineRule="exact" w:before="5"/>
              <w:ind w:left="171" w:right="216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26</w:t>
            </w:r>
          </w:p>
        </w:tc>
        <w:tc>
          <w:tcPr>
            <w:tcW w:w="520" w:type="dxa"/>
          </w:tcPr>
          <w:p>
            <w:pPr>
              <w:pStyle w:val="TableParagraph"/>
              <w:spacing w:line="77" w:lineRule="exact" w:before="5"/>
              <w:ind w:left="169" w:right="217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27</w:t>
            </w:r>
          </w:p>
        </w:tc>
        <w:tc>
          <w:tcPr>
            <w:tcW w:w="1017" w:type="dxa"/>
          </w:tcPr>
          <w:p>
            <w:pPr>
              <w:pStyle w:val="TableParagraph"/>
              <w:spacing w:line="77" w:lineRule="exact" w:before="5"/>
              <w:ind w:left="275" w:right="331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28</w:t>
            </w:r>
          </w:p>
        </w:tc>
        <w:tc>
          <w:tcPr>
            <w:tcW w:w="916" w:type="dxa"/>
          </w:tcPr>
          <w:p>
            <w:pPr>
              <w:pStyle w:val="TableParagraph"/>
              <w:spacing w:line="77" w:lineRule="exact" w:before="5"/>
              <w:ind w:left="222" w:right="283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29</w:t>
            </w:r>
          </w:p>
        </w:tc>
        <w:tc>
          <w:tcPr>
            <w:tcW w:w="557" w:type="dxa"/>
          </w:tcPr>
          <w:p>
            <w:pPr>
              <w:pStyle w:val="TableParagraph"/>
              <w:spacing w:line="77" w:lineRule="exact" w:before="5"/>
              <w:ind w:left="49" w:right="111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30</w:t>
            </w:r>
          </w:p>
        </w:tc>
      </w:tr>
      <w:tr>
        <w:trPr>
          <w:trHeight w:val="221" w:hRule="atLeast"/>
        </w:trPr>
        <w:tc>
          <w:tcPr>
            <w:tcW w:w="656" w:type="dxa"/>
          </w:tcPr>
          <w:p>
            <w:pPr>
              <w:pStyle w:val="TableParagraph"/>
              <w:spacing w:before="2"/>
              <w:rPr>
                <w:rFonts w:ascii="Arial"/>
                <w:sz w:val="10"/>
              </w:rPr>
            </w:pPr>
          </w:p>
          <w:p>
            <w:pPr>
              <w:pStyle w:val="TableParagraph"/>
              <w:spacing w:line="84" w:lineRule="exact"/>
              <w:ind w:left="16"/>
              <w:rPr>
                <w:sz w:val="9"/>
              </w:rPr>
            </w:pPr>
            <w:r>
              <w:rPr>
                <w:spacing w:val="-2"/>
                <w:sz w:val="9"/>
              </w:rPr>
              <w:t>08100000000</w:t>
            </w:r>
          </w:p>
        </w:tc>
        <w:tc>
          <w:tcPr>
            <w:tcW w:w="1048" w:type="dxa"/>
          </w:tcPr>
          <w:p>
            <w:pPr>
              <w:pStyle w:val="TableParagraph"/>
              <w:spacing w:line="101" w:lineRule="exact"/>
              <w:ind w:left="16"/>
              <w:rPr>
                <w:sz w:val="9"/>
              </w:rPr>
            </w:pPr>
            <w:r>
              <w:rPr>
                <w:spacing w:val="-2"/>
                <w:sz w:val="9"/>
              </w:rPr>
              <w:t>Обласний</w:t>
            </w:r>
            <w:r>
              <w:rPr>
                <w:spacing w:val="9"/>
                <w:sz w:val="9"/>
              </w:rPr>
              <w:t> </w:t>
            </w:r>
            <w:r>
              <w:rPr>
                <w:spacing w:val="-2"/>
                <w:sz w:val="9"/>
              </w:rPr>
              <w:t>бюджет</w:t>
            </w:r>
          </w:p>
          <w:p>
            <w:pPr>
              <w:pStyle w:val="TableParagraph"/>
              <w:spacing w:line="88" w:lineRule="exact" w:before="12"/>
              <w:ind w:left="16"/>
              <w:rPr>
                <w:sz w:val="9"/>
              </w:rPr>
            </w:pPr>
            <w:r>
              <w:rPr>
                <w:sz w:val="9"/>
              </w:rPr>
              <w:t>Запорізької</w:t>
            </w:r>
            <w:r>
              <w:rPr>
                <w:spacing w:val="-7"/>
                <w:sz w:val="9"/>
              </w:rPr>
              <w:t> </w:t>
            </w:r>
            <w:r>
              <w:rPr>
                <w:spacing w:val="-2"/>
                <w:sz w:val="9"/>
              </w:rPr>
              <w:t>області*</w:t>
            </w:r>
          </w:p>
        </w:tc>
        <w:tc>
          <w:tcPr>
            <w:tcW w:w="983" w:type="dxa"/>
          </w:tcPr>
          <w:p>
            <w:pPr>
              <w:pStyle w:val="TableParagraph"/>
              <w:spacing w:before="2"/>
              <w:rPr>
                <w:rFonts w:ascii="Arial"/>
                <w:sz w:val="10"/>
              </w:rPr>
            </w:pPr>
          </w:p>
          <w:p>
            <w:pPr>
              <w:pStyle w:val="TableParagraph"/>
              <w:spacing w:line="84" w:lineRule="exact"/>
              <w:ind w:left="41" w:right="2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14.134.500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spacing w:before="63"/>
              <w:ind w:left="4" w:right="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1.132.980</w:t>
            </w:r>
          </w:p>
        </w:tc>
        <w:tc>
          <w:tcPr>
            <w:tcW w:w="998" w:type="dxa"/>
          </w:tcPr>
          <w:p>
            <w:pPr>
              <w:pStyle w:val="TableParagraph"/>
              <w:spacing w:before="63"/>
              <w:ind w:left="62" w:right="6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2.913.937</w:t>
            </w:r>
          </w:p>
        </w:tc>
        <w:tc>
          <w:tcPr>
            <w:tcW w:w="998" w:type="dxa"/>
          </w:tcPr>
          <w:p>
            <w:pPr>
              <w:pStyle w:val="TableParagraph"/>
              <w:spacing w:before="63"/>
              <w:ind w:left="61" w:right="6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2.280.609</w:t>
            </w:r>
          </w:p>
        </w:tc>
        <w:tc>
          <w:tcPr>
            <w:tcW w:w="998" w:type="dxa"/>
          </w:tcPr>
          <w:p>
            <w:pPr>
              <w:pStyle w:val="TableParagraph"/>
              <w:spacing w:before="63"/>
              <w:ind w:left="60" w:right="6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1.544.696</w:t>
            </w:r>
          </w:p>
        </w:tc>
        <w:tc>
          <w:tcPr>
            <w:tcW w:w="1134" w:type="dxa"/>
            <w:tcBorders>
              <w:right w:val="double" w:sz="4" w:space="0" w:color="000000"/>
            </w:tcBorders>
          </w:tcPr>
          <w:p>
            <w:pPr>
              <w:pStyle w:val="TableParagraph"/>
              <w:spacing w:before="63"/>
              <w:ind w:left="389" w:right="39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641.207</w:t>
            </w:r>
          </w:p>
        </w:tc>
        <w:tc>
          <w:tcPr>
            <w:tcW w:w="645" w:type="dxa"/>
            <w:tcBorders>
              <w:left w:val="double" w:sz="4" w:space="0" w:color="000000"/>
            </w:tcBorders>
          </w:tcPr>
          <w:p>
            <w:pPr>
              <w:pStyle w:val="TableParagraph"/>
              <w:spacing w:before="63"/>
              <w:ind w:left="127"/>
              <w:rPr>
                <w:sz w:val="9"/>
              </w:rPr>
            </w:pPr>
            <w:r>
              <w:rPr>
                <w:spacing w:val="-2"/>
                <w:sz w:val="9"/>
              </w:rPr>
              <w:t>1.708.000</w:t>
            </w:r>
          </w:p>
        </w:tc>
        <w:tc>
          <w:tcPr>
            <w:tcW w:w="1216" w:type="dxa"/>
          </w:tcPr>
          <w:p>
            <w:pPr>
              <w:pStyle w:val="TableParagraph"/>
              <w:spacing w:before="63"/>
              <w:ind w:left="5" w:right="15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2.464.565</w:t>
            </w:r>
          </w:p>
        </w:tc>
        <w:tc>
          <w:tcPr>
            <w:tcW w:w="1129" w:type="dxa"/>
          </w:tcPr>
          <w:p>
            <w:pPr>
              <w:pStyle w:val="TableParagraph"/>
              <w:spacing w:before="63"/>
              <w:ind w:left="22" w:right="3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235.324</w:t>
            </w:r>
          </w:p>
        </w:tc>
        <w:tc>
          <w:tcPr>
            <w:tcW w:w="1129" w:type="dxa"/>
          </w:tcPr>
          <w:p>
            <w:pPr>
              <w:pStyle w:val="TableParagraph"/>
              <w:spacing w:before="63"/>
              <w:ind w:left="20" w:right="38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128.359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left="1" w:right="25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345.298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60" w:right="8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688.747</w:t>
            </w:r>
          </w:p>
        </w:tc>
        <w:tc>
          <w:tcPr>
            <w:tcW w:w="1110" w:type="dxa"/>
          </w:tcPr>
          <w:p>
            <w:pPr>
              <w:pStyle w:val="TableParagraph"/>
              <w:spacing w:before="63"/>
              <w:ind w:left="369" w:right="398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662.634</w:t>
            </w:r>
          </w:p>
        </w:tc>
        <w:tc>
          <w:tcPr>
            <w:tcW w:w="1902" w:type="dxa"/>
            <w:tcBorders>
              <w:right w:val="double" w:sz="4" w:space="0" w:color="000000"/>
            </w:tcBorders>
          </w:tcPr>
          <w:p>
            <w:pPr>
              <w:pStyle w:val="TableParagraph"/>
              <w:spacing w:before="63"/>
              <w:ind w:left="8" w:right="3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190.112.613</w:t>
            </w:r>
          </w:p>
        </w:tc>
        <w:tc>
          <w:tcPr>
            <w:tcW w:w="1710" w:type="dxa"/>
            <w:tcBorders>
              <w:left w:val="double" w:sz="4" w:space="0" w:color="000000"/>
            </w:tcBorders>
          </w:tcPr>
          <w:p>
            <w:pPr>
              <w:pStyle w:val="TableParagraph"/>
              <w:spacing w:before="63"/>
              <w:ind w:right="27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1.659.393</w:t>
            </w:r>
          </w:p>
        </w:tc>
        <w:tc>
          <w:tcPr>
            <w:tcW w:w="1907" w:type="dxa"/>
          </w:tcPr>
          <w:p>
            <w:pPr>
              <w:pStyle w:val="TableParagraph"/>
              <w:spacing w:before="63"/>
              <w:ind w:left="22" w:right="5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68.824.200</w:t>
            </w:r>
          </w:p>
        </w:tc>
        <w:tc>
          <w:tcPr>
            <w:tcW w:w="1063" w:type="dxa"/>
          </w:tcPr>
          <w:p>
            <w:pPr>
              <w:pStyle w:val="TableParagraph"/>
              <w:spacing w:before="63"/>
              <w:ind w:left="333"/>
              <w:rPr>
                <w:sz w:val="9"/>
              </w:rPr>
            </w:pPr>
            <w:r>
              <w:rPr>
                <w:spacing w:val="-2"/>
                <w:sz w:val="9"/>
              </w:rPr>
              <w:t>2.509.300</w:t>
            </w:r>
          </w:p>
        </w:tc>
        <w:tc>
          <w:tcPr>
            <w:tcW w:w="900" w:type="dxa"/>
          </w:tcPr>
          <w:p>
            <w:pPr>
              <w:pStyle w:val="TableParagraph"/>
              <w:spacing w:before="63"/>
              <w:ind w:left="7" w:right="45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21.193.625</w:t>
            </w:r>
          </w:p>
        </w:tc>
        <w:tc>
          <w:tcPr>
            <w:tcW w:w="900" w:type="dxa"/>
          </w:tcPr>
          <w:p>
            <w:pPr>
              <w:pStyle w:val="TableParagraph"/>
              <w:spacing w:before="63"/>
              <w:ind w:left="5" w:right="45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5.781.035</w:t>
            </w:r>
          </w:p>
        </w:tc>
        <w:tc>
          <w:tcPr>
            <w:tcW w:w="639" w:type="dxa"/>
          </w:tcPr>
          <w:p>
            <w:pPr>
              <w:pStyle w:val="TableParagraph"/>
              <w:spacing w:before="63"/>
              <w:ind w:right="4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20.597.350</w:t>
            </w:r>
          </w:p>
        </w:tc>
        <w:tc>
          <w:tcPr>
            <w:tcW w:w="520" w:type="dxa"/>
          </w:tcPr>
          <w:p>
            <w:pPr>
              <w:pStyle w:val="TableParagraph"/>
              <w:spacing w:before="2"/>
              <w:rPr>
                <w:rFonts w:ascii="Arial"/>
                <w:sz w:val="10"/>
              </w:rPr>
            </w:pPr>
          </w:p>
          <w:p>
            <w:pPr>
              <w:pStyle w:val="TableParagraph"/>
              <w:spacing w:line="84" w:lineRule="exact"/>
              <w:ind w:right="33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339.558.372</w:t>
            </w:r>
          </w:p>
        </w:tc>
        <w:tc>
          <w:tcPr>
            <w:tcW w:w="520" w:type="dxa"/>
          </w:tcPr>
          <w:p>
            <w:pPr>
              <w:pStyle w:val="TableParagraph"/>
              <w:spacing w:before="2"/>
              <w:rPr>
                <w:rFonts w:ascii="Arial"/>
                <w:sz w:val="10"/>
              </w:rPr>
            </w:pPr>
          </w:p>
          <w:p>
            <w:pPr>
              <w:pStyle w:val="TableParagraph"/>
              <w:spacing w:line="84" w:lineRule="exact"/>
              <w:ind w:right="35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3.000.000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spacing w:before="10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88" w:lineRule="exact"/>
              <w:ind w:left="53" w:right="11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3.000.000</w:t>
            </w:r>
          </w:p>
        </w:tc>
      </w:tr>
      <w:tr>
        <w:trPr>
          <w:trHeight w:val="337" w:hRule="atLeast"/>
        </w:trPr>
        <w:tc>
          <w:tcPr>
            <w:tcW w:w="656" w:type="dxa"/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Arial"/>
                <w:sz w:val="10"/>
              </w:rPr>
            </w:pPr>
          </w:p>
          <w:p>
            <w:pPr>
              <w:pStyle w:val="TableParagraph"/>
              <w:spacing w:line="84" w:lineRule="exact"/>
              <w:ind w:left="16"/>
              <w:rPr>
                <w:sz w:val="9"/>
              </w:rPr>
            </w:pPr>
            <w:r>
              <w:rPr>
                <w:spacing w:val="-2"/>
                <w:sz w:val="9"/>
              </w:rPr>
              <w:t>08310200000</w:t>
            </w:r>
          </w:p>
        </w:tc>
        <w:tc>
          <w:tcPr>
            <w:tcW w:w="1048" w:type="dxa"/>
          </w:tcPr>
          <w:p>
            <w:pPr>
              <w:pStyle w:val="TableParagraph"/>
              <w:spacing w:line="101" w:lineRule="exact"/>
              <w:ind w:left="16"/>
              <w:rPr>
                <w:sz w:val="9"/>
              </w:rPr>
            </w:pPr>
            <w:r>
              <w:rPr>
                <w:spacing w:val="-2"/>
                <w:sz w:val="9"/>
              </w:rPr>
              <w:t>Бюджет</w:t>
            </w:r>
          </w:p>
          <w:p>
            <w:pPr>
              <w:pStyle w:val="TableParagraph"/>
              <w:spacing w:line="110" w:lineRule="atLeast"/>
              <w:ind w:left="16" w:right="23"/>
              <w:rPr>
                <w:sz w:val="9"/>
              </w:rPr>
            </w:pPr>
            <w:r>
              <w:rPr>
                <w:spacing w:val="-2"/>
                <w:sz w:val="9"/>
              </w:rPr>
              <w:t>Мелітопольського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району**</w:t>
            </w:r>
          </w:p>
        </w:tc>
        <w:tc>
          <w:tcPr>
            <w:tcW w:w="9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Arial"/>
                <w:sz w:val="10"/>
              </w:rPr>
            </w:pPr>
          </w:p>
          <w:p>
            <w:pPr>
              <w:pStyle w:val="TableParagraph"/>
              <w:spacing w:line="84" w:lineRule="exact"/>
              <w:ind w:left="62" w:right="4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251.000</w:t>
            </w:r>
          </w:p>
        </w:tc>
        <w:tc>
          <w:tcPr>
            <w:tcW w:w="693" w:type="dxa"/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Arial"/>
                <w:sz w:val="10"/>
              </w:rPr>
            </w:pPr>
          </w:p>
          <w:p>
            <w:pPr>
              <w:pStyle w:val="TableParagraph"/>
              <w:spacing w:line="84" w:lineRule="exact"/>
              <w:ind w:left="190" w:right="17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228.308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Arial"/>
                <w:sz w:val="10"/>
              </w:rPr>
            </w:pPr>
          </w:p>
          <w:p>
            <w:pPr>
              <w:pStyle w:val="TableParagraph"/>
              <w:spacing w:line="84" w:lineRule="exact"/>
              <w:ind w:left="152" w:right="13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30.000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34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45" w:type="dxa"/>
            <w:tcBorders>
              <w:left w:val="doub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902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0" w:type="dxa"/>
            <w:tcBorders>
              <w:left w:val="doub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90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Arial"/>
                <w:sz w:val="10"/>
              </w:rPr>
            </w:pPr>
          </w:p>
          <w:p>
            <w:pPr>
              <w:pStyle w:val="TableParagraph"/>
              <w:spacing w:line="84" w:lineRule="exact"/>
              <w:ind w:right="34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509.308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1" w:hRule="atLeast"/>
        </w:trPr>
        <w:tc>
          <w:tcPr>
            <w:tcW w:w="656" w:type="dxa"/>
          </w:tcPr>
          <w:p>
            <w:pPr>
              <w:pStyle w:val="TableParagraph"/>
              <w:spacing w:before="2"/>
              <w:rPr>
                <w:rFonts w:ascii="Arial"/>
                <w:sz w:val="10"/>
              </w:rPr>
            </w:pPr>
          </w:p>
          <w:p>
            <w:pPr>
              <w:pStyle w:val="TableParagraph"/>
              <w:spacing w:line="84" w:lineRule="exact"/>
              <w:ind w:left="16"/>
              <w:rPr>
                <w:sz w:val="9"/>
              </w:rPr>
            </w:pPr>
            <w:r>
              <w:rPr>
                <w:spacing w:val="-2"/>
                <w:sz w:val="9"/>
              </w:rPr>
              <w:t>08315200000</w:t>
            </w:r>
          </w:p>
        </w:tc>
        <w:tc>
          <w:tcPr>
            <w:tcW w:w="1048" w:type="dxa"/>
          </w:tcPr>
          <w:p>
            <w:pPr>
              <w:pStyle w:val="TableParagraph"/>
              <w:spacing w:line="101" w:lineRule="exact"/>
              <w:ind w:left="16"/>
              <w:rPr>
                <w:sz w:val="9"/>
              </w:rPr>
            </w:pPr>
            <w:r>
              <w:rPr>
                <w:sz w:val="9"/>
              </w:rPr>
              <w:t>Бюджет</w:t>
            </w:r>
            <w:r>
              <w:rPr>
                <w:spacing w:val="-1"/>
                <w:sz w:val="9"/>
              </w:rPr>
              <w:t> </w:t>
            </w:r>
            <w:r>
              <w:rPr>
                <w:spacing w:val="-2"/>
                <w:sz w:val="9"/>
              </w:rPr>
              <w:t>Приазовського</w:t>
            </w:r>
          </w:p>
          <w:p>
            <w:pPr>
              <w:pStyle w:val="TableParagraph"/>
              <w:spacing w:line="88" w:lineRule="exact" w:before="12"/>
              <w:ind w:left="16"/>
              <w:rPr>
                <w:sz w:val="9"/>
              </w:rPr>
            </w:pPr>
            <w:r>
              <w:rPr>
                <w:sz w:val="9"/>
              </w:rPr>
              <w:t>району</w:t>
            </w:r>
            <w:r>
              <w:rPr>
                <w:spacing w:val="2"/>
                <w:sz w:val="9"/>
              </w:rPr>
              <w:t> </w:t>
            </w:r>
            <w:r>
              <w:rPr>
                <w:spacing w:val="-4"/>
                <w:sz w:val="9"/>
              </w:rPr>
              <w:t>****</w:t>
            </w:r>
          </w:p>
        </w:tc>
        <w:tc>
          <w:tcPr>
            <w:tcW w:w="9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spacing w:before="2"/>
              <w:rPr>
                <w:rFonts w:ascii="Arial"/>
                <w:sz w:val="10"/>
              </w:rPr>
            </w:pPr>
          </w:p>
          <w:p>
            <w:pPr>
              <w:pStyle w:val="TableParagraph"/>
              <w:spacing w:line="84" w:lineRule="exact"/>
              <w:ind w:left="62" w:right="4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37.141</w:t>
            </w:r>
          </w:p>
        </w:tc>
        <w:tc>
          <w:tcPr>
            <w:tcW w:w="693" w:type="dxa"/>
          </w:tcPr>
          <w:p>
            <w:pPr>
              <w:pStyle w:val="TableParagraph"/>
              <w:spacing w:before="2"/>
              <w:rPr>
                <w:rFonts w:ascii="Arial"/>
                <w:sz w:val="10"/>
              </w:rPr>
            </w:pPr>
          </w:p>
          <w:p>
            <w:pPr>
              <w:pStyle w:val="TableParagraph"/>
              <w:spacing w:line="84" w:lineRule="exact"/>
              <w:ind w:left="190" w:right="17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5.000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34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45" w:type="dxa"/>
            <w:tcBorders>
              <w:left w:val="double" w:sz="4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sz w:val="10"/>
              </w:rPr>
            </w:pPr>
          </w:p>
          <w:p>
            <w:pPr>
              <w:pStyle w:val="TableParagraph"/>
              <w:spacing w:line="85" w:lineRule="exact"/>
              <w:ind w:right="13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pacing w:val="-2"/>
                <w:sz w:val="9"/>
              </w:rPr>
              <w:t>25.234</w:t>
            </w:r>
          </w:p>
        </w:tc>
        <w:tc>
          <w:tcPr>
            <w:tcW w:w="121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902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0" w:type="dxa"/>
            <w:tcBorders>
              <w:left w:val="doub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90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spacing w:before="2"/>
              <w:rPr>
                <w:rFonts w:ascii="Arial"/>
                <w:sz w:val="10"/>
              </w:rPr>
            </w:pPr>
          </w:p>
          <w:p>
            <w:pPr>
              <w:pStyle w:val="TableParagraph"/>
              <w:spacing w:line="84" w:lineRule="exact"/>
              <w:ind w:right="34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67.375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457" w:hRule="atLeast"/>
        </w:trPr>
        <w:tc>
          <w:tcPr>
            <w:tcW w:w="656" w:type="dxa"/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Arial"/>
                <w:sz w:val="10"/>
              </w:rPr>
            </w:pPr>
          </w:p>
          <w:p>
            <w:pPr>
              <w:pStyle w:val="TableParagraph"/>
              <w:spacing w:line="84" w:lineRule="exact"/>
              <w:ind w:left="16"/>
              <w:rPr>
                <w:sz w:val="9"/>
              </w:rPr>
            </w:pPr>
            <w:r>
              <w:rPr>
                <w:spacing w:val="-2"/>
                <w:sz w:val="9"/>
              </w:rPr>
              <w:t>08512000000</w:t>
            </w:r>
          </w:p>
        </w:tc>
        <w:tc>
          <w:tcPr>
            <w:tcW w:w="1048" w:type="dxa"/>
          </w:tcPr>
          <w:p>
            <w:pPr>
              <w:pStyle w:val="TableParagraph"/>
              <w:spacing w:before="4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110" w:lineRule="atLeast"/>
              <w:ind w:left="16" w:right="-4"/>
              <w:rPr>
                <w:sz w:val="9"/>
              </w:rPr>
            </w:pPr>
            <w:r>
              <w:rPr>
                <w:sz w:val="9"/>
              </w:rPr>
              <w:t>Бюджет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Гірсівської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об"єднаної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територіальної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громади***</w:t>
            </w:r>
          </w:p>
        </w:tc>
        <w:tc>
          <w:tcPr>
            <w:tcW w:w="9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Arial"/>
                <w:sz w:val="10"/>
              </w:rPr>
            </w:pPr>
          </w:p>
          <w:p>
            <w:pPr>
              <w:pStyle w:val="TableParagraph"/>
              <w:spacing w:line="84" w:lineRule="exact"/>
              <w:ind w:left="190" w:right="17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10.000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34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45" w:type="dxa"/>
            <w:tcBorders>
              <w:left w:val="doub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902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0" w:type="dxa"/>
            <w:tcBorders>
              <w:left w:val="doub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90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Arial"/>
                <w:sz w:val="10"/>
              </w:rPr>
            </w:pPr>
          </w:p>
          <w:p>
            <w:pPr>
              <w:pStyle w:val="TableParagraph"/>
              <w:spacing w:line="84" w:lineRule="exact"/>
              <w:ind w:right="34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10.000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457" w:hRule="atLeast"/>
        </w:trPr>
        <w:tc>
          <w:tcPr>
            <w:tcW w:w="656" w:type="dxa"/>
            <w:tcBorders>
              <w:left w:val="nil"/>
            </w:tcBorders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Arial"/>
                <w:sz w:val="10"/>
              </w:rPr>
            </w:pPr>
          </w:p>
          <w:p>
            <w:pPr>
              <w:pStyle w:val="TableParagraph"/>
              <w:spacing w:line="85" w:lineRule="exact"/>
              <w:ind w:left="16"/>
              <w:rPr>
                <w:sz w:val="9"/>
              </w:rPr>
            </w:pPr>
            <w:r>
              <w:rPr>
                <w:spacing w:val="-2"/>
                <w:sz w:val="9"/>
              </w:rPr>
              <w:t>08532000000</w:t>
            </w:r>
          </w:p>
        </w:tc>
        <w:tc>
          <w:tcPr>
            <w:tcW w:w="1048" w:type="dxa"/>
          </w:tcPr>
          <w:p>
            <w:pPr>
              <w:pStyle w:val="TableParagraph"/>
              <w:spacing w:before="4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110" w:lineRule="atLeast"/>
              <w:ind w:left="16" w:right="-4"/>
              <w:rPr>
                <w:sz w:val="9"/>
              </w:rPr>
            </w:pPr>
            <w:r>
              <w:rPr>
                <w:sz w:val="9"/>
              </w:rPr>
              <w:t>Бюджет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Кирилівської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об"єднаної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територіальної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громади*****</w:t>
            </w:r>
          </w:p>
        </w:tc>
        <w:tc>
          <w:tcPr>
            <w:tcW w:w="9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Arial"/>
                <w:sz w:val="10"/>
              </w:rPr>
            </w:pPr>
          </w:p>
          <w:p>
            <w:pPr>
              <w:pStyle w:val="TableParagraph"/>
              <w:spacing w:line="85" w:lineRule="exact"/>
              <w:ind w:left="190" w:right="17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10.000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34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45" w:type="dxa"/>
            <w:tcBorders>
              <w:left w:val="doub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902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0" w:type="dxa"/>
            <w:tcBorders>
              <w:left w:val="doub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90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Arial"/>
                <w:sz w:val="10"/>
              </w:rPr>
            </w:pPr>
          </w:p>
          <w:p>
            <w:pPr>
              <w:pStyle w:val="TableParagraph"/>
              <w:spacing w:line="85" w:lineRule="exact"/>
              <w:ind w:right="34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10.000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2" w:hRule="atLeast"/>
        </w:trPr>
        <w:tc>
          <w:tcPr>
            <w:tcW w:w="65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line="102" w:lineRule="exact"/>
              <w:ind w:left="16"/>
              <w:rPr>
                <w:sz w:val="9"/>
              </w:rPr>
            </w:pPr>
            <w:r>
              <w:rPr>
                <w:spacing w:val="-2"/>
                <w:sz w:val="9"/>
              </w:rPr>
              <w:t>Державний</w:t>
            </w:r>
            <w:r>
              <w:rPr>
                <w:spacing w:val="12"/>
                <w:sz w:val="9"/>
              </w:rPr>
              <w:t> </w:t>
            </w:r>
            <w:r>
              <w:rPr>
                <w:spacing w:val="-2"/>
                <w:sz w:val="9"/>
              </w:rPr>
              <w:t>бюджет</w:t>
            </w:r>
          </w:p>
          <w:p>
            <w:pPr>
              <w:pStyle w:val="TableParagraph"/>
              <w:spacing w:line="88" w:lineRule="exact" w:before="12"/>
              <w:ind w:left="16"/>
              <w:rPr>
                <w:sz w:val="9"/>
              </w:rPr>
            </w:pPr>
            <w:r>
              <w:rPr>
                <w:spacing w:val="-2"/>
                <w:sz w:val="9"/>
              </w:rPr>
              <w:t>України</w:t>
            </w:r>
          </w:p>
        </w:tc>
        <w:tc>
          <w:tcPr>
            <w:tcW w:w="9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6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34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45" w:type="dxa"/>
            <w:tcBorders>
              <w:left w:val="doub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7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902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10" w:type="dxa"/>
            <w:tcBorders>
              <w:left w:val="doub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90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spacing w:before="2"/>
              <w:rPr>
                <w:rFonts w:ascii="Arial"/>
                <w:sz w:val="10"/>
              </w:rPr>
            </w:pPr>
          </w:p>
          <w:p>
            <w:pPr>
              <w:pStyle w:val="TableParagraph"/>
              <w:spacing w:line="84" w:lineRule="exact"/>
              <w:ind w:right="35"/>
              <w:jc w:val="right"/>
              <w:rPr>
                <w:sz w:val="9"/>
              </w:rPr>
            </w:pPr>
            <w:r>
              <w:rPr>
                <w:w w:val="100"/>
                <w:sz w:val="9"/>
              </w:rPr>
              <w:t>0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spacing w:before="2"/>
              <w:rPr>
                <w:rFonts w:ascii="Arial"/>
                <w:sz w:val="10"/>
              </w:rPr>
            </w:pPr>
          </w:p>
          <w:p>
            <w:pPr>
              <w:pStyle w:val="TableParagraph"/>
              <w:spacing w:line="84" w:lineRule="exact"/>
              <w:ind w:left="293" w:right="33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1.200.000</w:t>
            </w:r>
          </w:p>
        </w:tc>
        <w:tc>
          <w:tcPr>
            <w:tcW w:w="916" w:type="dxa"/>
          </w:tcPr>
          <w:p>
            <w:pPr>
              <w:pStyle w:val="TableParagraph"/>
              <w:spacing w:before="2"/>
              <w:rPr>
                <w:rFonts w:ascii="Arial"/>
                <w:sz w:val="10"/>
              </w:rPr>
            </w:pPr>
          </w:p>
          <w:p>
            <w:pPr>
              <w:pStyle w:val="TableParagraph"/>
              <w:spacing w:line="84" w:lineRule="exact"/>
              <w:ind w:left="240" w:right="28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2.237.000</w:t>
            </w:r>
          </w:p>
        </w:tc>
        <w:tc>
          <w:tcPr>
            <w:tcW w:w="557" w:type="dxa"/>
          </w:tcPr>
          <w:p>
            <w:pPr>
              <w:pStyle w:val="TableParagraph"/>
              <w:spacing w:before="10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88" w:lineRule="exact"/>
              <w:ind w:left="53" w:right="11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3.437.000</w:t>
            </w:r>
          </w:p>
        </w:tc>
      </w:tr>
      <w:tr>
        <w:trPr>
          <w:trHeight w:val="102" w:hRule="atLeast"/>
        </w:trPr>
        <w:tc>
          <w:tcPr>
            <w:tcW w:w="65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line="82" w:lineRule="exact"/>
              <w:ind w:left="16"/>
              <w:rPr>
                <w:sz w:val="9"/>
              </w:rPr>
            </w:pPr>
            <w:r>
              <w:rPr>
                <w:spacing w:val="-2"/>
                <w:sz w:val="9"/>
              </w:rPr>
              <w:t>Усього</w:t>
            </w:r>
          </w:p>
        </w:tc>
        <w:tc>
          <w:tcPr>
            <w:tcW w:w="983" w:type="dxa"/>
          </w:tcPr>
          <w:p>
            <w:pPr>
              <w:pStyle w:val="TableParagraph"/>
              <w:spacing w:line="82" w:lineRule="exact"/>
              <w:ind w:left="41" w:right="2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14.134.500</w:t>
            </w:r>
          </w:p>
        </w:tc>
        <w:tc>
          <w:tcPr>
            <w:tcW w:w="936" w:type="dxa"/>
          </w:tcPr>
          <w:p>
            <w:pPr>
              <w:pStyle w:val="TableParagraph"/>
              <w:spacing w:line="82" w:lineRule="exact"/>
              <w:ind w:left="62" w:right="4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288.141</w:t>
            </w:r>
          </w:p>
        </w:tc>
        <w:tc>
          <w:tcPr>
            <w:tcW w:w="693" w:type="dxa"/>
          </w:tcPr>
          <w:p>
            <w:pPr>
              <w:pStyle w:val="TableParagraph"/>
              <w:spacing w:line="82" w:lineRule="exact"/>
              <w:ind w:left="190" w:right="17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253.308</w:t>
            </w:r>
          </w:p>
        </w:tc>
        <w:tc>
          <w:tcPr>
            <w:tcW w:w="788" w:type="dxa"/>
          </w:tcPr>
          <w:p>
            <w:pPr>
              <w:pStyle w:val="TableParagraph"/>
              <w:spacing w:line="82" w:lineRule="exact"/>
              <w:ind w:left="152" w:right="13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30.000</w:t>
            </w:r>
          </w:p>
        </w:tc>
        <w:tc>
          <w:tcPr>
            <w:tcW w:w="966" w:type="dxa"/>
          </w:tcPr>
          <w:p>
            <w:pPr>
              <w:pStyle w:val="TableParagraph"/>
              <w:spacing w:line="82" w:lineRule="exact"/>
              <w:ind w:left="18" w:right="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1.132.980</w:t>
            </w:r>
          </w:p>
        </w:tc>
        <w:tc>
          <w:tcPr>
            <w:tcW w:w="998" w:type="dxa"/>
          </w:tcPr>
          <w:p>
            <w:pPr>
              <w:pStyle w:val="TableParagraph"/>
              <w:spacing w:line="82" w:lineRule="exact"/>
              <w:ind w:left="62" w:right="5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2.913.937</w:t>
            </w:r>
          </w:p>
        </w:tc>
        <w:tc>
          <w:tcPr>
            <w:tcW w:w="998" w:type="dxa"/>
          </w:tcPr>
          <w:p>
            <w:pPr>
              <w:pStyle w:val="TableParagraph"/>
              <w:spacing w:line="82" w:lineRule="exact"/>
              <w:ind w:left="62" w:right="5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2.280.609</w:t>
            </w:r>
          </w:p>
        </w:tc>
        <w:tc>
          <w:tcPr>
            <w:tcW w:w="998" w:type="dxa"/>
          </w:tcPr>
          <w:p>
            <w:pPr>
              <w:pStyle w:val="TableParagraph"/>
              <w:spacing w:line="82" w:lineRule="exact"/>
              <w:ind w:left="62" w:right="60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1.544.696</w:t>
            </w:r>
          </w:p>
        </w:tc>
        <w:tc>
          <w:tcPr>
            <w:tcW w:w="1134" w:type="dxa"/>
            <w:tcBorders>
              <w:right w:val="double" w:sz="4" w:space="0" w:color="000000"/>
            </w:tcBorders>
          </w:tcPr>
          <w:p>
            <w:pPr>
              <w:pStyle w:val="TableParagraph"/>
              <w:spacing w:line="82" w:lineRule="exact"/>
              <w:ind w:left="392" w:right="395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641.207</w:t>
            </w:r>
          </w:p>
        </w:tc>
        <w:tc>
          <w:tcPr>
            <w:tcW w:w="645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82" w:lineRule="exact"/>
              <w:ind w:left="134"/>
              <w:rPr>
                <w:sz w:val="9"/>
              </w:rPr>
            </w:pPr>
            <w:r>
              <w:rPr>
                <w:spacing w:val="-2"/>
                <w:sz w:val="9"/>
              </w:rPr>
              <w:t>1.733.234</w:t>
            </w:r>
          </w:p>
        </w:tc>
        <w:tc>
          <w:tcPr>
            <w:tcW w:w="1216" w:type="dxa"/>
          </w:tcPr>
          <w:p>
            <w:pPr>
              <w:pStyle w:val="TableParagraph"/>
              <w:spacing w:line="82" w:lineRule="exact"/>
              <w:ind w:left="7" w:right="10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2.464.565</w:t>
            </w:r>
          </w:p>
        </w:tc>
        <w:tc>
          <w:tcPr>
            <w:tcW w:w="1129" w:type="dxa"/>
          </w:tcPr>
          <w:p>
            <w:pPr>
              <w:pStyle w:val="TableParagraph"/>
              <w:spacing w:line="82" w:lineRule="exact"/>
              <w:ind w:left="22" w:right="2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235.324</w:t>
            </w:r>
          </w:p>
        </w:tc>
        <w:tc>
          <w:tcPr>
            <w:tcW w:w="1129" w:type="dxa"/>
          </w:tcPr>
          <w:p>
            <w:pPr>
              <w:pStyle w:val="TableParagraph"/>
              <w:spacing w:line="82" w:lineRule="exact"/>
              <w:ind w:left="22" w:right="3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128.359</w:t>
            </w:r>
          </w:p>
        </w:tc>
        <w:tc>
          <w:tcPr>
            <w:tcW w:w="1074" w:type="dxa"/>
          </w:tcPr>
          <w:p>
            <w:pPr>
              <w:pStyle w:val="TableParagraph"/>
              <w:spacing w:line="82" w:lineRule="exact"/>
              <w:ind w:left="9" w:right="1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345.298</w:t>
            </w:r>
          </w:p>
        </w:tc>
        <w:tc>
          <w:tcPr>
            <w:tcW w:w="1092" w:type="dxa"/>
          </w:tcPr>
          <w:p>
            <w:pPr>
              <w:pStyle w:val="TableParagraph"/>
              <w:spacing w:line="82" w:lineRule="exact"/>
              <w:ind w:left="60" w:right="7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688.747</w:t>
            </w:r>
          </w:p>
        </w:tc>
        <w:tc>
          <w:tcPr>
            <w:tcW w:w="1110" w:type="dxa"/>
          </w:tcPr>
          <w:p>
            <w:pPr>
              <w:pStyle w:val="TableParagraph"/>
              <w:spacing w:line="82" w:lineRule="exact"/>
              <w:ind w:left="376" w:right="39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662.634</w:t>
            </w:r>
          </w:p>
        </w:tc>
        <w:tc>
          <w:tcPr>
            <w:tcW w:w="1902" w:type="dxa"/>
            <w:tcBorders>
              <w:right w:val="double" w:sz="4" w:space="0" w:color="000000"/>
            </w:tcBorders>
          </w:tcPr>
          <w:p>
            <w:pPr>
              <w:pStyle w:val="TableParagraph"/>
              <w:spacing w:line="82" w:lineRule="exact"/>
              <w:ind w:left="5" w:right="2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190.112.613</w:t>
            </w:r>
          </w:p>
        </w:tc>
        <w:tc>
          <w:tcPr>
            <w:tcW w:w="1710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82" w:lineRule="exact"/>
              <w:ind w:right="1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1.659.393</w:t>
            </w:r>
          </w:p>
        </w:tc>
        <w:tc>
          <w:tcPr>
            <w:tcW w:w="1907" w:type="dxa"/>
          </w:tcPr>
          <w:p>
            <w:pPr>
              <w:pStyle w:val="TableParagraph"/>
              <w:spacing w:line="82" w:lineRule="exact"/>
              <w:ind w:left="29" w:right="48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68.824.200</w:t>
            </w:r>
          </w:p>
        </w:tc>
        <w:tc>
          <w:tcPr>
            <w:tcW w:w="1063" w:type="dxa"/>
          </w:tcPr>
          <w:p>
            <w:pPr>
              <w:pStyle w:val="TableParagraph"/>
              <w:spacing w:line="82" w:lineRule="exact"/>
              <w:ind w:left="336"/>
              <w:rPr>
                <w:sz w:val="9"/>
              </w:rPr>
            </w:pPr>
            <w:r>
              <w:rPr>
                <w:spacing w:val="-2"/>
                <w:sz w:val="9"/>
              </w:rPr>
              <w:t>2.509.300</w:t>
            </w:r>
          </w:p>
        </w:tc>
        <w:tc>
          <w:tcPr>
            <w:tcW w:w="900" w:type="dxa"/>
          </w:tcPr>
          <w:p>
            <w:pPr>
              <w:pStyle w:val="TableParagraph"/>
              <w:spacing w:line="82" w:lineRule="exact"/>
              <w:ind w:left="8" w:right="3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21.193.625</w:t>
            </w:r>
          </w:p>
        </w:tc>
        <w:tc>
          <w:tcPr>
            <w:tcW w:w="900" w:type="dxa"/>
          </w:tcPr>
          <w:p>
            <w:pPr>
              <w:pStyle w:val="TableParagraph"/>
              <w:spacing w:line="82" w:lineRule="exact"/>
              <w:ind w:left="8" w:right="3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5.781.035</w:t>
            </w:r>
          </w:p>
        </w:tc>
        <w:tc>
          <w:tcPr>
            <w:tcW w:w="639" w:type="dxa"/>
          </w:tcPr>
          <w:p>
            <w:pPr>
              <w:pStyle w:val="TableParagraph"/>
              <w:spacing w:line="82" w:lineRule="exact"/>
              <w:ind w:right="28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20.597.350</w:t>
            </w:r>
          </w:p>
        </w:tc>
        <w:tc>
          <w:tcPr>
            <w:tcW w:w="520" w:type="dxa"/>
          </w:tcPr>
          <w:p>
            <w:pPr>
              <w:pStyle w:val="TableParagraph"/>
              <w:spacing w:line="82" w:lineRule="exact"/>
              <w:ind w:right="51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340.155.055</w:t>
            </w:r>
          </w:p>
        </w:tc>
        <w:tc>
          <w:tcPr>
            <w:tcW w:w="520" w:type="dxa"/>
          </w:tcPr>
          <w:p>
            <w:pPr>
              <w:pStyle w:val="TableParagraph"/>
              <w:spacing w:line="82" w:lineRule="exact"/>
              <w:ind w:right="97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3.000.000</w:t>
            </w:r>
          </w:p>
        </w:tc>
        <w:tc>
          <w:tcPr>
            <w:tcW w:w="1017" w:type="dxa"/>
          </w:tcPr>
          <w:p>
            <w:pPr>
              <w:pStyle w:val="TableParagraph"/>
              <w:spacing w:line="82" w:lineRule="exact"/>
              <w:ind w:left="293" w:right="33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1.200.000</w:t>
            </w:r>
          </w:p>
        </w:tc>
        <w:tc>
          <w:tcPr>
            <w:tcW w:w="916" w:type="dxa"/>
          </w:tcPr>
          <w:p>
            <w:pPr>
              <w:pStyle w:val="TableParagraph"/>
              <w:spacing w:line="82" w:lineRule="exact"/>
              <w:ind w:left="240" w:right="28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2.237.000</w:t>
            </w:r>
          </w:p>
        </w:tc>
        <w:tc>
          <w:tcPr>
            <w:tcW w:w="557" w:type="dxa"/>
          </w:tcPr>
          <w:p>
            <w:pPr>
              <w:pStyle w:val="TableParagraph"/>
              <w:spacing w:line="82" w:lineRule="exact"/>
              <w:ind w:left="53" w:right="11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6.437.000</w:t>
            </w:r>
          </w:p>
        </w:tc>
      </w:tr>
    </w:tbl>
    <w:p>
      <w:pPr>
        <w:pStyle w:val="BodyText"/>
        <w:spacing w:before="3"/>
        <w:rPr>
          <w:rFonts w:ascii="Arial"/>
          <w:sz w:val="16"/>
        </w:rPr>
      </w:pPr>
    </w:p>
    <w:p>
      <w:pPr>
        <w:spacing w:after="0"/>
        <w:rPr>
          <w:rFonts w:ascii="Arial"/>
          <w:sz w:val="16"/>
        </w:rPr>
        <w:sectPr>
          <w:type w:val="continuous"/>
          <w:pgSz w:w="31660" w:h="9240" w:orient="landscape"/>
          <w:pgMar w:top="820" w:bottom="280" w:left="800" w:right="540"/>
        </w:sectPr>
      </w:pPr>
    </w:p>
    <w:p>
      <w:pPr>
        <w:pStyle w:val="BodyText"/>
        <w:spacing w:before="6"/>
        <w:rPr>
          <w:rFonts w:ascii="Arial"/>
          <w:sz w:val="8"/>
        </w:rPr>
      </w:pPr>
    </w:p>
    <w:p>
      <w:pPr>
        <w:pStyle w:val="BodyText"/>
        <w:tabs>
          <w:tab w:pos="783" w:val="left" w:leader="none"/>
        </w:tabs>
        <w:ind w:left="131"/>
      </w:pPr>
      <w:r>
        <w:rPr>
          <w:rFonts w:ascii="Arial" w:hAnsi="Arial"/>
          <w:spacing w:val="-10"/>
        </w:rPr>
        <w:t>*</w:t>
      </w:r>
      <w:r>
        <w:rPr>
          <w:rFonts w:ascii="Arial" w:hAnsi="Arial"/>
        </w:rPr>
        <w:tab/>
      </w:r>
      <w:r>
        <w:rPr/>
        <w:t>Рішення</w:t>
      </w:r>
      <w:r>
        <w:rPr>
          <w:spacing w:val="-6"/>
        </w:rPr>
        <w:t> </w:t>
      </w:r>
      <w:r>
        <w:rPr/>
        <w:t>Запорізької</w:t>
      </w:r>
      <w:r>
        <w:rPr>
          <w:spacing w:val="-6"/>
        </w:rPr>
        <w:t> </w:t>
      </w:r>
      <w:r>
        <w:rPr/>
        <w:t>обласної</w:t>
      </w:r>
      <w:r>
        <w:rPr>
          <w:spacing w:val="-5"/>
        </w:rPr>
        <w:t> </w:t>
      </w:r>
      <w:r>
        <w:rPr/>
        <w:t>ради</w:t>
      </w:r>
      <w:r>
        <w:rPr>
          <w:spacing w:val="-5"/>
        </w:rPr>
        <w:t> </w:t>
      </w:r>
      <w:r>
        <w:rPr/>
        <w:t>від</w:t>
      </w:r>
      <w:r>
        <w:rPr>
          <w:spacing w:val="-2"/>
        </w:rPr>
        <w:t> </w:t>
      </w:r>
      <w:r>
        <w:rPr/>
        <w:t>20.12.2018</w:t>
      </w:r>
      <w:r>
        <w:rPr>
          <w:spacing w:val="-6"/>
        </w:rPr>
        <w:t> </w:t>
      </w:r>
      <w:r>
        <w:rPr/>
        <w:t>№</w:t>
      </w:r>
      <w:r>
        <w:rPr>
          <w:spacing w:val="-2"/>
        </w:rPr>
        <w:t> </w:t>
      </w:r>
      <w:r>
        <w:rPr/>
        <w:t>63</w:t>
      </w:r>
      <w:r>
        <w:rPr>
          <w:spacing w:val="-5"/>
        </w:rPr>
        <w:t> </w:t>
      </w:r>
      <w:r>
        <w:rPr/>
        <w:t>"Про</w:t>
      </w:r>
      <w:r>
        <w:rPr>
          <w:spacing w:val="-2"/>
        </w:rPr>
        <w:t> </w:t>
      </w:r>
      <w:r>
        <w:rPr/>
        <w:t>обласний</w:t>
      </w:r>
      <w:r>
        <w:rPr>
          <w:spacing w:val="-4"/>
        </w:rPr>
        <w:t> </w:t>
      </w:r>
      <w:r>
        <w:rPr/>
        <w:t>бюджет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2019</w:t>
      </w:r>
      <w:r>
        <w:rPr>
          <w:spacing w:val="-6"/>
        </w:rPr>
        <w:t> </w:t>
      </w:r>
      <w:r>
        <w:rPr/>
        <w:t>рік"</w:t>
      </w:r>
      <w:r>
        <w:rPr>
          <w:spacing w:val="-4"/>
        </w:rPr>
        <w:t> </w:t>
      </w:r>
      <w:r>
        <w:rPr/>
        <w:t>зі</w:t>
      </w:r>
      <w:r>
        <w:rPr>
          <w:spacing w:val="-5"/>
        </w:rPr>
        <w:t> </w:t>
      </w:r>
      <w:r>
        <w:rPr>
          <w:spacing w:val="-2"/>
        </w:rPr>
        <w:t>змінами</w:t>
      </w:r>
    </w:p>
    <w:p>
      <w:pPr>
        <w:pStyle w:val="BodyText"/>
        <w:tabs>
          <w:tab w:pos="783" w:val="left" w:leader="none"/>
        </w:tabs>
        <w:spacing w:before="52"/>
        <w:ind w:left="131"/>
      </w:pPr>
      <w:r>
        <w:rPr>
          <w:rFonts w:ascii="Arial" w:hAnsi="Arial"/>
          <w:spacing w:val="-5"/>
        </w:rPr>
        <w:t>**</w:t>
      </w:r>
      <w:r>
        <w:rPr>
          <w:rFonts w:ascii="Arial" w:hAnsi="Arial"/>
        </w:rPr>
        <w:tab/>
      </w:r>
      <w:r>
        <w:rPr/>
        <w:t>Рішення</w:t>
      </w:r>
      <w:r>
        <w:rPr>
          <w:spacing w:val="-8"/>
        </w:rPr>
        <w:t> </w:t>
      </w:r>
      <w:r>
        <w:rPr/>
        <w:t>Мелітопольської</w:t>
      </w:r>
      <w:r>
        <w:rPr>
          <w:spacing w:val="-6"/>
        </w:rPr>
        <w:t> </w:t>
      </w:r>
      <w:r>
        <w:rPr/>
        <w:t>районної</w:t>
      </w:r>
      <w:r>
        <w:rPr>
          <w:spacing w:val="-5"/>
        </w:rPr>
        <w:t> </w:t>
      </w:r>
      <w:r>
        <w:rPr/>
        <w:t>ради</w:t>
      </w:r>
      <w:r>
        <w:rPr>
          <w:spacing w:val="-6"/>
        </w:rPr>
        <w:t> </w:t>
      </w:r>
      <w:r>
        <w:rPr/>
        <w:t>від</w:t>
      </w:r>
      <w:r>
        <w:rPr>
          <w:spacing w:val="-6"/>
        </w:rPr>
        <w:t> </w:t>
      </w:r>
      <w:r>
        <w:rPr/>
        <w:t>13.12.2018</w:t>
      </w:r>
      <w:r>
        <w:rPr>
          <w:spacing w:val="-5"/>
        </w:rPr>
        <w:t> </w:t>
      </w:r>
      <w:r>
        <w:rPr/>
        <w:t>№</w:t>
      </w:r>
      <w:r>
        <w:rPr>
          <w:spacing w:val="-5"/>
        </w:rPr>
        <w:t> </w:t>
      </w:r>
      <w:r>
        <w:rPr/>
        <w:t>13</w:t>
      </w:r>
      <w:r>
        <w:rPr>
          <w:spacing w:val="-6"/>
        </w:rPr>
        <w:t> </w:t>
      </w:r>
      <w:r>
        <w:rPr/>
        <w:t>"Про</w:t>
      </w:r>
      <w:r>
        <w:rPr>
          <w:spacing w:val="-2"/>
        </w:rPr>
        <w:t> </w:t>
      </w:r>
      <w:r>
        <w:rPr/>
        <w:t>районний</w:t>
      </w:r>
      <w:r>
        <w:rPr>
          <w:spacing w:val="-6"/>
        </w:rPr>
        <w:t> </w:t>
      </w:r>
      <w:r>
        <w:rPr/>
        <w:t>бюджет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2019</w:t>
      </w:r>
      <w:r>
        <w:rPr>
          <w:spacing w:val="-6"/>
        </w:rPr>
        <w:t> </w:t>
      </w:r>
      <w:r>
        <w:rPr/>
        <w:t>рік"</w:t>
      </w:r>
      <w:r>
        <w:rPr>
          <w:spacing w:val="-5"/>
        </w:rPr>
        <w:t> </w:t>
      </w:r>
      <w:r>
        <w:rPr/>
        <w:t>зі</w:t>
      </w:r>
      <w:r>
        <w:rPr>
          <w:spacing w:val="-5"/>
        </w:rPr>
        <w:t> </w:t>
      </w:r>
      <w:r>
        <w:rPr>
          <w:spacing w:val="-2"/>
        </w:rPr>
        <w:t>змінами</w:t>
      </w:r>
    </w:p>
    <w:p>
      <w:pPr>
        <w:pStyle w:val="BodyText"/>
        <w:tabs>
          <w:tab w:pos="783" w:val="left" w:leader="none"/>
        </w:tabs>
        <w:spacing w:before="67"/>
        <w:ind w:left="131"/>
      </w:pPr>
      <w:r>
        <w:rPr>
          <w:rFonts w:ascii="Arial" w:hAnsi="Arial"/>
          <w:spacing w:val="-5"/>
          <w:position w:val="-5"/>
        </w:rPr>
        <w:t>***</w:t>
      </w:r>
      <w:r>
        <w:rPr>
          <w:rFonts w:ascii="Arial" w:hAnsi="Arial"/>
          <w:position w:val="-5"/>
        </w:rPr>
        <w:tab/>
      </w:r>
      <w:r>
        <w:rPr/>
        <w:t>Рішення</w:t>
      </w:r>
      <w:r>
        <w:rPr>
          <w:spacing w:val="-6"/>
        </w:rPr>
        <w:t> </w:t>
      </w:r>
      <w:r>
        <w:rPr/>
        <w:t>Гірсівської</w:t>
      </w:r>
      <w:r>
        <w:rPr>
          <w:spacing w:val="-6"/>
        </w:rPr>
        <w:t> </w:t>
      </w:r>
      <w:r>
        <w:rPr/>
        <w:t>сільської</w:t>
      </w:r>
      <w:r>
        <w:rPr>
          <w:spacing w:val="-5"/>
        </w:rPr>
        <w:t> </w:t>
      </w:r>
      <w:r>
        <w:rPr/>
        <w:t>ради</w:t>
      </w:r>
      <w:r>
        <w:rPr>
          <w:spacing w:val="-6"/>
        </w:rPr>
        <w:t> </w:t>
      </w:r>
      <w:r>
        <w:rPr/>
        <w:t>від</w:t>
      </w:r>
      <w:r>
        <w:rPr>
          <w:spacing w:val="-6"/>
        </w:rPr>
        <w:t> </w:t>
      </w:r>
      <w:r>
        <w:rPr/>
        <w:t>01.03.2019</w:t>
      </w:r>
      <w:r>
        <w:rPr>
          <w:spacing w:val="-5"/>
        </w:rPr>
        <w:t> </w:t>
      </w:r>
      <w:r>
        <w:rPr/>
        <w:t>№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"Про</w:t>
      </w:r>
      <w:r>
        <w:rPr>
          <w:spacing w:val="-6"/>
        </w:rPr>
        <w:t> </w:t>
      </w:r>
      <w:r>
        <w:rPr/>
        <w:t>внесення</w:t>
      </w:r>
      <w:r>
        <w:rPr>
          <w:spacing w:val="-6"/>
        </w:rPr>
        <w:t> </w:t>
      </w:r>
      <w:r>
        <w:rPr/>
        <w:t>змін</w:t>
      </w:r>
      <w:r>
        <w:rPr>
          <w:spacing w:val="-5"/>
        </w:rPr>
        <w:t> </w:t>
      </w:r>
      <w:r>
        <w:rPr/>
        <w:t>та</w:t>
      </w:r>
      <w:r>
        <w:rPr>
          <w:spacing w:val="-5"/>
        </w:rPr>
        <w:t> </w:t>
      </w:r>
      <w:r>
        <w:rPr/>
        <w:t>доповнень</w:t>
      </w:r>
      <w:r>
        <w:rPr>
          <w:spacing w:val="-5"/>
        </w:rPr>
        <w:t> </w:t>
      </w:r>
      <w:r>
        <w:rPr/>
        <w:t>до</w:t>
      </w:r>
      <w:r>
        <w:rPr>
          <w:spacing w:val="-3"/>
        </w:rPr>
        <w:t> </w:t>
      </w:r>
      <w:r>
        <w:rPr/>
        <w:t>рішення</w:t>
      </w:r>
      <w:r>
        <w:rPr>
          <w:spacing w:val="-2"/>
        </w:rPr>
        <w:t> </w:t>
      </w:r>
      <w:r>
        <w:rPr/>
        <w:t>№</w:t>
      </w:r>
      <w:r>
        <w:rPr>
          <w:spacing w:val="-4"/>
        </w:rPr>
        <w:t> </w:t>
      </w:r>
      <w:r>
        <w:rPr/>
        <w:t>1</w:t>
      </w:r>
      <w:r>
        <w:rPr>
          <w:spacing w:val="-5"/>
        </w:rPr>
        <w:t> </w:t>
      </w:r>
      <w:r>
        <w:rPr/>
        <w:t>від</w:t>
      </w:r>
      <w:r>
        <w:rPr>
          <w:spacing w:val="-4"/>
        </w:rPr>
        <w:t> </w:t>
      </w:r>
      <w:r>
        <w:rPr/>
        <w:t>22.12.2018</w:t>
      </w:r>
      <w:r>
        <w:rPr>
          <w:spacing w:val="-5"/>
        </w:rPr>
        <w:t> </w:t>
      </w:r>
      <w:r>
        <w:rPr/>
        <w:t>р.</w:t>
      </w:r>
      <w:r>
        <w:rPr>
          <w:spacing w:val="-6"/>
        </w:rPr>
        <w:t> </w:t>
      </w:r>
      <w:r>
        <w:rPr/>
        <w:t>"Про</w:t>
      </w:r>
      <w:r>
        <w:rPr>
          <w:spacing w:val="-2"/>
        </w:rPr>
        <w:t> </w:t>
      </w:r>
      <w:r>
        <w:rPr/>
        <w:t>місцевий</w:t>
      </w:r>
      <w:r>
        <w:rPr>
          <w:spacing w:val="-5"/>
        </w:rPr>
        <w:t> </w:t>
      </w:r>
      <w:r>
        <w:rPr/>
        <w:t>бюджет</w:t>
      </w:r>
      <w:r>
        <w:rPr>
          <w:spacing w:val="-5"/>
        </w:rPr>
        <w:t> </w:t>
      </w:r>
      <w:r>
        <w:rPr/>
        <w:t>об"єднаної</w:t>
      </w:r>
      <w:r>
        <w:rPr>
          <w:spacing w:val="-5"/>
        </w:rPr>
        <w:t> </w:t>
      </w:r>
      <w:r>
        <w:rPr/>
        <w:t>територіальної</w:t>
      </w:r>
      <w:r>
        <w:rPr>
          <w:spacing w:val="-6"/>
        </w:rPr>
        <w:t> </w:t>
      </w:r>
      <w:r>
        <w:rPr/>
        <w:t>громади</w:t>
      </w:r>
      <w:r>
        <w:rPr>
          <w:spacing w:val="-5"/>
        </w:rPr>
        <w:t> </w:t>
      </w:r>
      <w:r>
        <w:rPr/>
        <w:t>Гірсівської</w:t>
      </w:r>
      <w:r>
        <w:rPr>
          <w:spacing w:val="-6"/>
        </w:rPr>
        <w:t> </w:t>
      </w:r>
      <w:r>
        <w:rPr/>
        <w:t>сільської</w:t>
      </w:r>
      <w:r>
        <w:rPr>
          <w:spacing w:val="-5"/>
        </w:rPr>
        <w:t> </w:t>
      </w:r>
      <w:r>
        <w:rPr/>
        <w:t>ради</w:t>
      </w:r>
      <w:r>
        <w:rPr>
          <w:spacing w:val="-6"/>
        </w:rPr>
        <w:t> </w:t>
      </w:r>
      <w:r>
        <w:rPr/>
        <w:t>на</w:t>
      </w:r>
      <w:r>
        <w:rPr>
          <w:spacing w:val="-4"/>
        </w:rPr>
        <w:t> </w:t>
      </w:r>
      <w:r>
        <w:rPr/>
        <w:t>2019</w:t>
      </w:r>
      <w:r>
        <w:rPr>
          <w:spacing w:val="-5"/>
        </w:rPr>
        <w:t> </w:t>
      </w:r>
      <w:r>
        <w:rPr>
          <w:spacing w:val="-4"/>
        </w:rPr>
        <w:t>рік"</w:t>
      </w:r>
    </w:p>
    <w:p>
      <w:pPr>
        <w:pStyle w:val="BodyText"/>
        <w:tabs>
          <w:tab w:pos="783" w:val="left" w:leader="none"/>
        </w:tabs>
        <w:spacing w:before="33"/>
        <w:ind w:left="127"/>
      </w:pPr>
      <w:r>
        <w:rPr>
          <w:spacing w:val="-4"/>
        </w:rPr>
        <w:t>****</w:t>
      </w:r>
      <w:r>
        <w:rPr/>
        <w:tab/>
        <w:t>Рішення</w:t>
      </w:r>
      <w:r>
        <w:rPr>
          <w:spacing w:val="-8"/>
        </w:rPr>
        <w:t> </w:t>
      </w:r>
      <w:r>
        <w:rPr/>
        <w:t>Приазовської</w:t>
      </w:r>
      <w:r>
        <w:rPr>
          <w:spacing w:val="-6"/>
        </w:rPr>
        <w:t> </w:t>
      </w:r>
      <w:r>
        <w:rPr/>
        <w:t>районної</w:t>
      </w:r>
      <w:r>
        <w:rPr>
          <w:spacing w:val="-5"/>
        </w:rPr>
        <w:t> </w:t>
      </w:r>
      <w:r>
        <w:rPr/>
        <w:t>ради</w:t>
      </w:r>
      <w:r>
        <w:rPr>
          <w:spacing w:val="-6"/>
        </w:rPr>
        <w:t> </w:t>
      </w:r>
      <w:r>
        <w:rPr/>
        <w:t>від</w:t>
      </w:r>
      <w:r>
        <w:rPr>
          <w:spacing w:val="-6"/>
        </w:rPr>
        <w:t> </w:t>
      </w:r>
      <w:r>
        <w:rPr/>
        <w:t>05.04.2019</w:t>
      </w:r>
      <w:r>
        <w:rPr>
          <w:spacing w:val="-5"/>
        </w:rPr>
        <w:t> </w:t>
      </w:r>
      <w:r>
        <w:rPr/>
        <w:t>№</w:t>
      </w:r>
      <w:r>
        <w:rPr>
          <w:spacing w:val="-3"/>
        </w:rPr>
        <w:t> </w:t>
      </w:r>
      <w:r>
        <w:rPr/>
        <w:t>22</w:t>
      </w:r>
      <w:r>
        <w:rPr>
          <w:spacing w:val="-5"/>
        </w:rPr>
        <w:t> </w:t>
      </w:r>
      <w:r>
        <w:rPr/>
        <w:t>"Про</w:t>
      </w:r>
      <w:r>
        <w:rPr>
          <w:spacing w:val="-2"/>
        </w:rPr>
        <w:t> </w:t>
      </w:r>
      <w:r>
        <w:rPr/>
        <w:t>внесення</w:t>
      </w:r>
      <w:r>
        <w:rPr>
          <w:spacing w:val="-2"/>
        </w:rPr>
        <w:t> </w:t>
      </w:r>
      <w:r>
        <w:rPr/>
        <w:t>змін</w:t>
      </w:r>
      <w:r>
        <w:rPr>
          <w:spacing w:val="-5"/>
        </w:rPr>
        <w:t> </w:t>
      </w:r>
      <w:r>
        <w:rPr/>
        <w:t>і</w:t>
      </w:r>
      <w:r>
        <w:rPr>
          <w:spacing w:val="-5"/>
        </w:rPr>
        <w:t> </w:t>
      </w:r>
      <w:r>
        <w:rPr/>
        <w:t>доповнень</w:t>
      </w:r>
      <w:r>
        <w:rPr>
          <w:spacing w:val="-5"/>
        </w:rPr>
        <w:t> </w:t>
      </w:r>
      <w:r>
        <w:rPr/>
        <w:t>до</w:t>
      </w:r>
      <w:r>
        <w:rPr>
          <w:spacing w:val="-2"/>
        </w:rPr>
        <w:t> </w:t>
      </w:r>
      <w:r>
        <w:rPr/>
        <w:t>рішення</w:t>
      </w:r>
      <w:r>
        <w:rPr>
          <w:spacing w:val="-1"/>
        </w:rPr>
        <w:t> </w:t>
      </w:r>
      <w:r>
        <w:rPr/>
        <w:t>районної</w:t>
      </w:r>
      <w:r>
        <w:rPr>
          <w:spacing w:val="-6"/>
        </w:rPr>
        <w:t> </w:t>
      </w:r>
      <w:r>
        <w:rPr/>
        <w:t>ради</w:t>
      </w:r>
      <w:r>
        <w:rPr>
          <w:spacing w:val="-5"/>
        </w:rPr>
        <w:t> </w:t>
      </w:r>
      <w:r>
        <w:rPr/>
        <w:t>від</w:t>
      </w:r>
      <w:r>
        <w:rPr>
          <w:spacing w:val="-2"/>
        </w:rPr>
        <w:t> </w:t>
      </w:r>
      <w:r>
        <w:rPr/>
        <w:t>22.12.2018</w:t>
      </w:r>
      <w:r>
        <w:rPr>
          <w:spacing w:val="-6"/>
        </w:rPr>
        <w:t> </w:t>
      </w:r>
      <w:r>
        <w:rPr/>
        <w:t>№</w:t>
      </w:r>
      <w:r>
        <w:rPr>
          <w:spacing w:val="-3"/>
        </w:rPr>
        <w:t> </w:t>
      </w:r>
      <w:r>
        <w:rPr/>
        <w:t>19</w:t>
      </w:r>
      <w:r>
        <w:rPr>
          <w:spacing w:val="-5"/>
        </w:rPr>
        <w:t> </w:t>
      </w:r>
      <w:r>
        <w:rPr/>
        <w:t>"Про</w:t>
      </w:r>
      <w:r>
        <w:rPr>
          <w:spacing w:val="-2"/>
        </w:rPr>
        <w:t> </w:t>
      </w:r>
      <w:r>
        <w:rPr/>
        <w:t>районний</w:t>
      </w:r>
      <w:r>
        <w:rPr>
          <w:spacing w:val="-4"/>
        </w:rPr>
        <w:t> </w:t>
      </w:r>
      <w:r>
        <w:rPr/>
        <w:t>бюджет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2019</w:t>
      </w:r>
      <w:r>
        <w:rPr>
          <w:spacing w:val="-5"/>
        </w:rPr>
        <w:t> </w:t>
      </w:r>
      <w:r>
        <w:rPr/>
        <w:t>рік"</w:t>
      </w:r>
      <w:r>
        <w:rPr>
          <w:spacing w:val="-5"/>
        </w:rPr>
        <w:t> </w:t>
      </w:r>
      <w:r>
        <w:rPr/>
        <w:t>(зі</w:t>
      </w:r>
      <w:r>
        <w:rPr>
          <w:spacing w:val="-5"/>
        </w:rPr>
        <w:t> </w:t>
      </w:r>
      <w:r>
        <w:rPr/>
        <w:t>змінами</w:t>
      </w:r>
      <w:r>
        <w:rPr>
          <w:spacing w:val="-5"/>
        </w:rPr>
        <w:t> </w:t>
      </w:r>
      <w:r>
        <w:rPr/>
        <w:t>та</w:t>
      </w:r>
      <w:r>
        <w:rPr>
          <w:spacing w:val="-3"/>
        </w:rPr>
        <w:t> </w:t>
      </w:r>
      <w:r>
        <w:rPr>
          <w:spacing w:val="-2"/>
        </w:rPr>
        <w:t>доповненнями)</w:t>
      </w:r>
    </w:p>
    <w:p>
      <w:pPr>
        <w:spacing w:line="240" w:lineRule="auto" w:before="0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68" w:lineRule="auto" w:before="1"/>
        <w:ind w:left="127" w:right="35"/>
      </w:pPr>
      <w:r>
        <w:rPr/>
        <w:t>Начальник</w:t>
      </w:r>
      <w:r>
        <w:rPr>
          <w:spacing w:val="-6"/>
        </w:rPr>
        <w:t> </w:t>
      </w:r>
      <w:r>
        <w:rPr/>
        <w:t>фінансового</w:t>
      </w:r>
      <w:r>
        <w:rPr>
          <w:spacing w:val="-6"/>
        </w:rPr>
        <w:t> </w:t>
      </w:r>
      <w:r>
        <w:rPr/>
        <w:t>управління</w:t>
      </w:r>
      <w:r>
        <w:rPr>
          <w:spacing w:val="40"/>
        </w:rPr>
        <w:t> </w:t>
      </w:r>
      <w:r>
        <w:rPr/>
        <w:t>Мелітопольської</w:t>
      </w:r>
      <w:r>
        <w:rPr>
          <w:spacing w:val="-6"/>
        </w:rPr>
        <w:t> </w:t>
      </w:r>
      <w:r>
        <w:rPr/>
        <w:t>міської</w:t>
      </w:r>
      <w:r>
        <w:rPr>
          <w:spacing w:val="-6"/>
        </w:rPr>
        <w:t> </w:t>
      </w:r>
      <w:r>
        <w:rPr/>
        <w:t>ради</w:t>
      </w:r>
    </w:p>
    <w:p>
      <w:pPr>
        <w:spacing w:line="240" w:lineRule="auto" w:before="0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3"/>
        <w:rPr>
          <w:sz w:val="12"/>
        </w:rPr>
      </w:pPr>
    </w:p>
    <w:p>
      <w:pPr>
        <w:pStyle w:val="BodyText"/>
        <w:spacing w:before="1"/>
        <w:ind w:left="127"/>
      </w:pPr>
      <w:r>
        <w:rPr/>
        <w:t>Яна</w:t>
      </w:r>
      <w:r>
        <w:rPr>
          <w:spacing w:val="-2"/>
        </w:rPr>
        <w:t> ЧАБАН</w:t>
      </w:r>
    </w:p>
    <w:p>
      <w:pPr>
        <w:spacing w:after="0"/>
        <w:sectPr>
          <w:type w:val="continuous"/>
          <w:pgSz w:w="31660" w:h="9240" w:orient="landscape"/>
          <w:pgMar w:top="820" w:bottom="280" w:left="800" w:right="540"/>
          <w:cols w:num="3" w:equalWidth="0">
            <w:col w:w="9241" w:space="13846"/>
            <w:col w:w="1534" w:space="4016"/>
            <w:col w:w="1683"/>
          </w:cols>
        </w:sectPr>
      </w:pPr>
    </w:p>
    <w:p>
      <w:pPr>
        <w:spacing w:before="38"/>
        <w:ind w:left="127" w:right="0" w:firstLine="0"/>
        <w:jc w:val="left"/>
        <w:rPr>
          <w:sz w:val="9"/>
        </w:rPr>
      </w:pPr>
      <w:r>
        <w:rPr>
          <w:spacing w:val="-2"/>
          <w:sz w:val="9"/>
        </w:rPr>
        <w:t>*****</w:t>
      </w:r>
    </w:p>
    <w:p>
      <w:pPr>
        <w:pStyle w:val="BodyText"/>
        <w:spacing w:before="41"/>
        <w:ind w:left="127"/>
      </w:pPr>
      <w:r>
        <w:rPr/>
        <w:br w:type="column"/>
      </w:r>
      <w:r>
        <w:rPr>
          <w:spacing w:val="-2"/>
        </w:rPr>
        <w:t>Рішення</w:t>
      </w:r>
      <w:r>
        <w:rPr>
          <w:spacing w:val="11"/>
        </w:rPr>
        <w:t> </w:t>
      </w:r>
      <w:r>
        <w:rPr>
          <w:spacing w:val="-2"/>
        </w:rPr>
        <w:t>Кирилівської</w:t>
      </w:r>
      <w:r>
        <w:rPr>
          <w:spacing w:val="4"/>
        </w:rPr>
        <w:t> </w:t>
      </w:r>
      <w:r>
        <w:rPr>
          <w:spacing w:val="-2"/>
        </w:rPr>
        <w:t>сільської</w:t>
      </w:r>
      <w:r>
        <w:rPr>
          <w:spacing w:val="5"/>
        </w:rPr>
        <w:t> </w:t>
      </w:r>
      <w:r>
        <w:rPr>
          <w:spacing w:val="-4"/>
        </w:rPr>
        <w:t>ради</w:t>
      </w:r>
    </w:p>
    <w:p>
      <w:pPr>
        <w:pStyle w:val="BodyText"/>
        <w:spacing w:before="41"/>
        <w:ind w:left="127"/>
      </w:pPr>
      <w:r>
        <w:rPr/>
        <w:br w:type="column"/>
      </w:r>
      <w:r>
        <w:rPr>
          <w:spacing w:val="-2"/>
        </w:rPr>
        <w:t>Секретар</w:t>
      </w:r>
      <w:r>
        <w:rPr>
          <w:spacing w:val="19"/>
        </w:rPr>
        <w:t> </w:t>
      </w:r>
      <w:r>
        <w:rPr>
          <w:spacing w:val="-2"/>
        </w:rPr>
        <w:t>Мелітопольської</w:t>
      </w:r>
      <w:r>
        <w:rPr>
          <w:spacing w:val="9"/>
        </w:rPr>
        <w:t> </w:t>
      </w:r>
      <w:r>
        <w:rPr>
          <w:spacing w:val="-2"/>
        </w:rPr>
        <w:t>міської</w:t>
      </w:r>
      <w:r>
        <w:rPr>
          <w:spacing w:val="10"/>
        </w:rPr>
        <w:t> </w:t>
      </w:r>
      <w:r>
        <w:rPr>
          <w:spacing w:val="-4"/>
        </w:rPr>
        <w:t>ради</w:t>
      </w:r>
    </w:p>
    <w:p>
      <w:pPr>
        <w:pStyle w:val="BodyText"/>
        <w:spacing w:before="41"/>
        <w:ind w:left="127"/>
      </w:pPr>
      <w:r>
        <w:rPr/>
        <w:br w:type="column"/>
      </w:r>
      <w:r>
        <w:rPr/>
        <w:t>Роман </w:t>
      </w:r>
      <w:r>
        <w:rPr>
          <w:spacing w:val="-2"/>
        </w:rPr>
        <w:t>РОМАНОВ</w:t>
      </w:r>
    </w:p>
    <w:sectPr>
      <w:type w:val="continuous"/>
      <w:pgSz w:w="31660" w:h="9240" w:orient="landscape"/>
      <w:pgMar w:top="820" w:bottom="280" w:left="800" w:right="540"/>
      <w:cols w:num="4" w:equalWidth="0">
        <w:col w:w="406" w:space="250"/>
        <w:col w:w="1584" w:space="20847"/>
        <w:col w:w="1698" w:space="3852"/>
        <w:col w:w="168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9"/>
      <w:szCs w:val="9"/>
      <w:lang w:val="uk-UA" w:eastAsia="en-US" w:bidi="ar-SA"/>
    </w:rPr>
  </w:style>
  <w:style w:styleId="Title" w:type="paragraph">
    <w:name w:val="Title"/>
    <w:basedOn w:val="Normal"/>
    <w:uiPriority w:val="1"/>
    <w:qFormat/>
    <w:pPr>
      <w:ind w:left="2936" w:right="36"/>
      <w:jc w:val="center"/>
    </w:pPr>
    <w:rPr>
      <w:rFonts w:ascii="Times New Roman" w:hAnsi="Times New Roman" w:eastAsia="Times New Roman" w:cs="Times New Roman"/>
      <w:b/>
      <w:bCs/>
      <w:sz w:val="9"/>
      <w:szCs w:val="9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Чабан</dc:creator>
  <dcterms:created xsi:type="dcterms:W3CDTF">2021-11-04T05:33:19Z</dcterms:created>
  <dcterms:modified xsi:type="dcterms:W3CDTF">2021-11-04T05:33:19Z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